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0D5" w:rsidRPr="00A15D0A" w:rsidRDefault="00492BF5" w:rsidP="00FB70D5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 w:rsidRPr="00A15D0A">
        <w:rPr>
          <w:rFonts w:ascii="Times New Roman" w:hAnsi="Times New Roman"/>
          <w:sz w:val="28"/>
          <w:szCs w:val="28"/>
        </w:rPr>
        <w:t xml:space="preserve">Приложение </w:t>
      </w:r>
      <w:r w:rsidR="00B90DFA">
        <w:rPr>
          <w:rFonts w:ascii="Times New Roman" w:hAnsi="Times New Roman"/>
          <w:sz w:val="28"/>
          <w:szCs w:val="28"/>
        </w:rPr>
        <w:t>9</w:t>
      </w:r>
      <w:bookmarkStart w:id="0" w:name="_GoBack"/>
      <w:bookmarkEnd w:id="0"/>
    </w:p>
    <w:p w:rsidR="00FB70D5" w:rsidRPr="00F5113C" w:rsidRDefault="00FB70D5" w:rsidP="00FB70D5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FB70D5" w:rsidRPr="00492BF5" w:rsidRDefault="00492BF5" w:rsidP="00FB70D5">
      <w:pPr>
        <w:tabs>
          <w:tab w:val="left" w:pos="600"/>
        </w:tabs>
        <w:spacing w:line="240" w:lineRule="auto"/>
        <w:ind w:firstLine="317"/>
        <w:jc w:val="center"/>
        <w:rPr>
          <w:rFonts w:ascii="Times New Roman" w:hAnsi="Times New Roman"/>
          <w:b/>
          <w:sz w:val="28"/>
          <w:szCs w:val="28"/>
        </w:rPr>
      </w:pPr>
      <w:r w:rsidRPr="00492BF5">
        <w:rPr>
          <w:rFonts w:ascii="Times New Roman" w:hAnsi="Times New Roman"/>
          <w:b/>
          <w:sz w:val="28"/>
          <w:szCs w:val="28"/>
        </w:rPr>
        <w:t>П</w:t>
      </w:r>
      <w:r w:rsidR="00FB70D5" w:rsidRPr="00492BF5">
        <w:rPr>
          <w:rFonts w:ascii="Times New Roman" w:hAnsi="Times New Roman"/>
          <w:b/>
          <w:sz w:val="28"/>
          <w:szCs w:val="28"/>
        </w:rPr>
        <w:t xml:space="preserve">рактики вовлечения жителей в развитие территорий </w:t>
      </w:r>
    </w:p>
    <w:p w:rsidR="00FB70D5" w:rsidRPr="007067B8" w:rsidRDefault="00FB70D5" w:rsidP="00FB70D5">
      <w:pPr>
        <w:tabs>
          <w:tab w:val="left" w:pos="600"/>
        </w:tabs>
        <w:spacing w:line="240" w:lineRule="auto"/>
        <w:ind w:firstLine="317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1"/>
        <w:gridCol w:w="6304"/>
      </w:tblGrid>
      <w:tr w:rsidR="00FB70D5" w:rsidRPr="007067B8" w:rsidTr="00160B9F">
        <w:tc>
          <w:tcPr>
            <w:tcW w:w="9628" w:type="dxa"/>
            <w:gridSpan w:val="2"/>
            <w:shd w:val="clear" w:color="auto" w:fill="FFFFFF"/>
          </w:tcPr>
          <w:p w:rsidR="00F71B13" w:rsidRDefault="00FB70D5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 xml:space="preserve">Наименование практики (проекта): </w:t>
            </w:r>
          </w:p>
          <w:p w:rsidR="00FB70D5" w:rsidRPr="00F71B13" w:rsidRDefault="00FB70D5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71B13">
              <w:rPr>
                <w:rFonts w:ascii="Times New Roman" w:hAnsi="Times New Roman"/>
                <w:b/>
                <w:bCs/>
                <w:sz w:val="26"/>
                <w:szCs w:val="26"/>
              </w:rPr>
              <w:t>Городской конкурс проектов «Отрадный – территория развития»</w:t>
            </w:r>
          </w:p>
        </w:tc>
      </w:tr>
      <w:tr w:rsidR="00FB70D5" w:rsidRPr="007067B8" w:rsidTr="00160B9F">
        <w:trPr>
          <w:trHeight w:val="716"/>
        </w:trPr>
        <w:tc>
          <w:tcPr>
            <w:tcW w:w="3085" w:type="dxa"/>
            <w:shd w:val="clear" w:color="auto" w:fill="auto"/>
          </w:tcPr>
          <w:p w:rsidR="00FB70D5" w:rsidRPr="007067B8" w:rsidRDefault="00FB70D5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Место реализации практики (муниципальное образование)</w:t>
            </w:r>
          </w:p>
        </w:tc>
        <w:tc>
          <w:tcPr>
            <w:tcW w:w="6543" w:type="dxa"/>
            <w:shd w:val="clear" w:color="auto" w:fill="auto"/>
          </w:tcPr>
          <w:p w:rsidR="00FB70D5" w:rsidRPr="007067B8" w:rsidRDefault="00FB70D5" w:rsidP="00160B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Городской округ Отрадный Самарской области</w:t>
            </w:r>
          </w:p>
        </w:tc>
      </w:tr>
      <w:tr w:rsidR="00FB70D5" w:rsidRPr="007067B8" w:rsidTr="00160B9F">
        <w:trPr>
          <w:trHeight w:val="1073"/>
        </w:trPr>
        <w:tc>
          <w:tcPr>
            <w:tcW w:w="3085" w:type="dxa"/>
            <w:shd w:val="clear" w:color="auto" w:fill="auto"/>
          </w:tcPr>
          <w:p w:rsidR="00FB70D5" w:rsidRPr="007067B8" w:rsidRDefault="00FB70D5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Владелец («донор») практики (орган власти, организация, конкретное лицо)</w:t>
            </w:r>
          </w:p>
        </w:tc>
        <w:tc>
          <w:tcPr>
            <w:tcW w:w="6543" w:type="dxa"/>
            <w:shd w:val="clear" w:color="auto" w:fill="auto"/>
          </w:tcPr>
          <w:p w:rsidR="00FB70D5" w:rsidRPr="007067B8" w:rsidRDefault="00FB70D5" w:rsidP="00160B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067B8">
              <w:rPr>
                <w:rFonts w:ascii="Times New Roman" w:hAnsi="Times New Roman"/>
                <w:sz w:val="26"/>
                <w:szCs w:val="26"/>
              </w:rPr>
              <w:t>МКУ «Дом общественных организаций»</w:t>
            </w:r>
          </w:p>
        </w:tc>
      </w:tr>
      <w:tr w:rsidR="00FB70D5" w:rsidRPr="007067B8" w:rsidTr="00160B9F">
        <w:trPr>
          <w:trHeight w:val="70"/>
        </w:trPr>
        <w:tc>
          <w:tcPr>
            <w:tcW w:w="3085" w:type="dxa"/>
            <w:shd w:val="clear" w:color="auto" w:fill="auto"/>
          </w:tcPr>
          <w:p w:rsidR="00FB70D5" w:rsidRPr="007067B8" w:rsidRDefault="00FB70D5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 xml:space="preserve">Суть практики: </w:t>
            </w:r>
          </w:p>
          <w:p w:rsidR="00FB70D5" w:rsidRPr="007067B8" w:rsidRDefault="00FB70D5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-цель;</w:t>
            </w:r>
          </w:p>
          <w:p w:rsidR="00FB70D5" w:rsidRPr="007067B8" w:rsidRDefault="00FB70D5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выгодополучатели</w:t>
            </w:r>
            <w:proofErr w:type="spellEnd"/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;</w:t>
            </w:r>
          </w:p>
          <w:p w:rsidR="00FB70D5" w:rsidRPr="007067B8" w:rsidRDefault="00FB70D5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- этапы реализации;</w:t>
            </w:r>
          </w:p>
          <w:p w:rsidR="00FB70D5" w:rsidRPr="007067B8" w:rsidRDefault="00FB70D5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- срок реализации;</w:t>
            </w:r>
          </w:p>
          <w:p w:rsidR="00FB70D5" w:rsidRPr="007067B8" w:rsidRDefault="00FB70D5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- объем и источники финансирования</w:t>
            </w:r>
          </w:p>
        </w:tc>
        <w:tc>
          <w:tcPr>
            <w:tcW w:w="6543" w:type="dxa"/>
            <w:shd w:val="clear" w:color="auto" w:fill="auto"/>
          </w:tcPr>
          <w:p w:rsidR="00FB70D5" w:rsidRPr="007067B8" w:rsidRDefault="00FB70D5" w:rsidP="00160B9F">
            <w:pPr>
              <w:pStyle w:val="TableParagraph"/>
              <w:ind w:right="96"/>
              <w:jc w:val="both"/>
              <w:rPr>
                <w:sz w:val="26"/>
                <w:szCs w:val="26"/>
              </w:rPr>
            </w:pPr>
            <w:r w:rsidRPr="007067B8">
              <w:rPr>
                <w:sz w:val="26"/>
                <w:szCs w:val="26"/>
              </w:rPr>
              <w:t>Цель: поддержка идей (социальных проектов) активных жителей, помощь в их реализации.</w:t>
            </w:r>
          </w:p>
          <w:p w:rsidR="00FB70D5" w:rsidRPr="007067B8" w:rsidRDefault="00FB70D5" w:rsidP="00160B9F">
            <w:pPr>
              <w:pStyle w:val="TableParagraph"/>
              <w:ind w:right="96"/>
              <w:jc w:val="both"/>
              <w:rPr>
                <w:sz w:val="26"/>
                <w:szCs w:val="26"/>
              </w:rPr>
            </w:pPr>
            <w:proofErr w:type="spellStart"/>
            <w:r w:rsidRPr="007067B8">
              <w:rPr>
                <w:sz w:val="26"/>
                <w:szCs w:val="26"/>
              </w:rPr>
              <w:t>Выгодополучатели</w:t>
            </w:r>
            <w:proofErr w:type="spellEnd"/>
            <w:r w:rsidRPr="007067B8">
              <w:rPr>
                <w:sz w:val="26"/>
                <w:szCs w:val="26"/>
              </w:rPr>
              <w:t>: население городского округа.</w:t>
            </w:r>
          </w:p>
          <w:p w:rsidR="00FB70D5" w:rsidRPr="007067B8" w:rsidRDefault="00FB70D5" w:rsidP="00160B9F">
            <w:pPr>
              <w:pStyle w:val="TableParagraph"/>
              <w:ind w:right="96"/>
              <w:jc w:val="both"/>
              <w:rPr>
                <w:sz w:val="26"/>
                <w:szCs w:val="26"/>
              </w:rPr>
            </w:pPr>
            <w:r w:rsidRPr="007067B8">
              <w:rPr>
                <w:sz w:val="26"/>
                <w:szCs w:val="26"/>
              </w:rPr>
              <w:t>Этапы реализации: один этап.</w:t>
            </w:r>
          </w:p>
          <w:p w:rsidR="00FB70D5" w:rsidRPr="007067B8" w:rsidRDefault="00FB70D5" w:rsidP="00160B9F">
            <w:pPr>
              <w:pStyle w:val="TableParagraph"/>
              <w:ind w:right="96"/>
              <w:jc w:val="both"/>
              <w:rPr>
                <w:sz w:val="26"/>
                <w:szCs w:val="26"/>
              </w:rPr>
            </w:pPr>
            <w:r w:rsidRPr="007067B8">
              <w:rPr>
                <w:sz w:val="26"/>
                <w:szCs w:val="26"/>
              </w:rPr>
              <w:t>Срок реализации: ежегодно.</w:t>
            </w:r>
          </w:p>
          <w:p w:rsidR="00FB70D5" w:rsidRPr="007067B8" w:rsidRDefault="00FB70D5" w:rsidP="00160B9F">
            <w:pPr>
              <w:pStyle w:val="TableParagraph"/>
              <w:ind w:right="96"/>
              <w:jc w:val="both"/>
              <w:rPr>
                <w:sz w:val="26"/>
                <w:szCs w:val="26"/>
              </w:rPr>
            </w:pPr>
            <w:r w:rsidRPr="007067B8">
              <w:rPr>
                <w:sz w:val="26"/>
                <w:szCs w:val="26"/>
              </w:rPr>
              <w:t>Объем и источники финансирования: 1 млн. руб. в год (максимальная сумма гранта 100000 руб.). Источник финансирования: местный бюджет. Практика реализуется в рамках муниципальной</w:t>
            </w:r>
            <w:r w:rsidR="00F71B13">
              <w:rPr>
                <w:sz w:val="26"/>
                <w:szCs w:val="26"/>
              </w:rPr>
              <w:t xml:space="preserve"> программы «Поддержка социально-</w:t>
            </w:r>
            <w:r w:rsidRPr="007067B8">
              <w:rPr>
                <w:sz w:val="26"/>
                <w:szCs w:val="26"/>
              </w:rPr>
              <w:t>ориентированных некоммерческих организаций и объединений, благотворительной деятельности, добровольчества в городском округе Отрадный Самарской области», утвержденной постановлением Администрации городского округа Отрадный Самарской области от 18.10.2021 №1689.</w:t>
            </w:r>
          </w:p>
        </w:tc>
      </w:tr>
      <w:tr w:rsidR="00FB70D5" w:rsidRPr="007067B8" w:rsidTr="00160B9F">
        <w:trPr>
          <w:trHeight w:val="1031"/>
        </w:trPr>
        <w:tc>
          <w:tcPr>
            <w:tcW w:w="3085" w:type="dxa"/>
            <w:shd w:val="clear" w:color="auto" w:fill="auto"/>
          </w:tcPr>
          <w:p w:rsidR="00FB70D5" w:rsidRPr="007067B8" w:rsidRDefault="00FB70D5" w:rsidP="00160B9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Субъективная оценка и описание эффективности/ применимости практики</w:t>
            </w:r>
          </w:p>
        </w:tc>
        <w:tc>
          <w:tcPr>
            <w:tcW w:w="6543" w:type="dxa"/>
            <w:shd w:val="clear" w:color="auto" w:fill="auto"/>
          </w:tcPr>
          <w:p w:rsidR="00FB70D5" w:rsidRPr="007067B8" w:rsidRDefault="00FB70D5" w:rsidP="00160B9F">
            <w:pPr>
              <w:pStyle w:val="TableParagraph"/>
              <w:ind w:right="96"/>
              <w:jc w:val="both"/>
              <w:rPr>
                <w:sz w:val="26"/>
                <w:szCs w:val="26"/>
              </w:rPr>
            </w:pPr>
            <w:r w:rsidRPr="007067B8">
              <w:rPr>
                <w:sz w:val="26"/>
                <w:szCs w:val="26"/>
              </w:rPr>
              <w:t xml:space="preserve">Участие в конкурсе физических лиц и социально-ориентированных некоммерческих организаций позволяет общественным организациям без юридического лица и инициативным группам воплощать свои идеи в жизнь, получая финансирование. Особенно это актуально для жителей микрорайонов, которые реализуют проекты, связанные с благоустройством. Большую пользу получают и небольшие клубные формирования, которые реализуют небольшие проекты для социально уязвимых групп населения. </w:t>
            </w:r>
          </w:p>
        </w:tc>
      </w:tr>
      <w:tr w:rsidR="00FB70D5" w:rsidRPr="007067B8" w:rsidTr="00160B9F">
        <w:trPr>
          <w:trHeight w:val="706"/>
        </w:trPr>
        <w:tc>
          <w:tcPr>
            <w:tcW w:w="3085" w:type="dxa"/>
            <w:shd w:val="clear" w:color="auto" w:fill="auto"/>
          </w:tcPr>
          <w:p w:rsidR="00FB70D5" w:rsidRPr="007067B8" w:rsidRDefault="00FB70D5" w:rsidP="00160B9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Контактные данные ответственного лица</w:t>
            </w:r>
          </w:p>
        </w:tc>
        <w:tc>
          <w:tcPr>
            <w:tcW w:w="6543" w:type="dxa"/>
            <w:shd w:val="clear" w:color="auto" w:fill="auto"/>
          </w:tcPr>
          <w:p w:rsidR="00FB70D5" w:rsidRPr="007067B8" w:rsidRDefault="00FB70D5" w:rsidP="00160B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67B8">
              <w:rPr>
                <w:rFonts w:ascii="Times New Roman" w:hAnsi="Times New Roman"/>
                <w:sz w:val="26"/>
                <w:szCs w:val="26"/>
              </w:rPr>
              <w:t>Директор МКУ «Дом общественных организаций» Богатырева Елена Сергеевна, 88466130727</w:t>
            </w:r>
          </w:p>
        </w:tc>
      </w:tr>
    </w:tbl>
    <w:p w:rsidR="00D47D1D" w:rsidRDefault="00D47D1D" w:rsidP="000662F5">
      <w:pPr>
        <w:jc w:val="center"/>
        <w:rPr>
          <w:rFonts w:ascii="Times New Roman" w:hAnsi="Times New Roman"/>
          <w:b/>
          <w:sz w:val="26"/>
          <w:szCs w:val="26"/>
        </w:rPr>
      </w:pPr>
    </w:p>
    <w:p w:rsidR="002B1A85" w:rsidRPr="007067B8" w:rsidRDefault="002B1A85" w:rsidP="000662F5">
      <w:pPr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8"/>
        <w:gridCol w:w="6067"/>
      </w:tblGrid>
      <w:tr w:rsidR="00D47D1D" w:rsidRPr="007067B8" w:rsidTr="00160B9F">
        <w:trPr>
          <w:trHeight w:val="641"/>
        </w:trPr>
        <w:tc>
          <w:tcPr>
            <w:tcW w:w="9747" w:type="dxa"/>
            <w:gridSpan w:val="2"/>
            <w:shd w:val="clear" w:color="auto" w:fill="FFFFFF"/>
          </w:tcPr>
          <w:p w:rsidR="002B1A85" w:rsidRDefault="00D47D1D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Наименование практики (проекта): </w:t>
            </w:r>
          </w:p>
          <w:p w:rsidR="00D47D1D" w:rsidRPr="002B1A85" w:rsidRDefault="00D47D1D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</w:pPr>
            <w:r w:rsidRPr="002B1A85">
              <w:rPr>
                <w:rFonts w:ascii="Times New Roman" w:hAnsi="Times New Roman"/>
                <w:b/>
                <w:bCs/>
                <w:sz w:val="26"/>
                <w:szCs w:val="26"/>
              </w:rPr>
              <w:t>Конкурс общественных инициатив «Твой конструктор двора»</w:t>
            </w:r>
          </w:p>
        </w:tc>
      </w:tr>
      <w:tr w:rsidR="00D47D1D" w:rsidRPr="007067B8" w:rsidTr="00160B9F">
        <w:trPr>
          <w:trHeight w:val="716"/>
        </w:trPr>
        <w:tc>
          <w:tcPr>
            <w:tcW w:w="3369" w:type="dxa"/>
            <w:shd w:val="clear" w:color="auto" w:fill="auto"/>
          </w:tcPr>
          <w:p w:rsidR="00D47D1D" w:rsidRPr="007067B8" w:rsidRDefault="00D47D1D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Место реализации практики (муниципальное образование)</w:t>
            </w:r>
          </w:p>
        </w:tc>
        <w:tc>
          <w:tcPr>
            <w:tcW w:w="6378" w:type="dxa"/>
            <w:shd w:val="clear" w:color="auto" w:fill="auto"/>
          </w:tcPr>
          <w:p w:rsidR="00D47D1D" w:rsidRPr="007067B8" w:rsidRDefault="00D47D1D" w:rsidP="00160B9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Советский внутригородской район городского округа Самара</w:t>
            </w:r>
          </w:p>
        </w:tc>
      </w:tr>
      <w:tr w:rsidR="00D47D1D" w:rsidRPr="007067B8" w:rsidTr="00160B9F">
        <w:trPr>
          <w:trHeight w:val="1073"/>
        </w:trPr>
        <w:tc>
          <w:tcPr>
            <w:tcW w:w="3369" w:type="dxa"/>
            <w:shd w:val="clear" w:color="auto" w:fill="auto"/>
          </w:tcPr>
          <w:p w:rsidR="00D47D1D" w:rsidRPr="007067B8" w:rsidRDefault="00D47D1D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Владелец («донор») практики (орган власти, организация, конкретное лицо)</w:t>
            </w:r>
          </w:p>
        </w:tc>
        <w:tc>
          <w:tcPr>
            <w:tcW w:w="6378" w:type="dxa"/>
            <w:shd w:val="clear" w:color="auto" w:fill="auto"/>
          </w:tcPr>
          <w:p w:rsidR="00D47D1D" w:rsidRPr="007067B8" w:rsidRDefault="00D47D1D" w:rsidP="00160B9F">
            <w:pPr>
              <w:rPr>
                <w:rFonts w:ascii="Times New Roman" w:hAnsi="Times New Roman"/>
                <w:sz w:val="26"/>
                <w:szCs w:val="26"/>
              </w:rPr>
            </w:pPr>
            <w:r w:rsidRPr="007067B8">
              <w:rPr>
                <w:rFonts w:ascii="Times New Roman" w:hAnsi="Times New Roman"/>
                <w:sz w:val="26"/>
                <w:szCs w:val="26"/>
              </w:rPr>
              <w:t xml:space="preserve">Администрация Советского внутригородского района городского округа Самара </w:t>
            </w:r>
          </w:p>
        </w:tc>
      </w:tr>
      <w:tr w:rsidR="00D47D1D" w:rsidRPr="007067B8" w:rsidTr="00160B9F">
        <w:trPr>
          <w:trHeight w:val="70"/>
        </w:trPr>
        <w:tc>
          <w:tcPr>
            <w:tcW w:w="3369" w:type="dxa"/>
            <w:shd w:val="clear" w:color="auto" w:fill="auto"/>
          </w:tcPr>
          <w:p w:rsidR="00D47D1D" w:rsidRPr="007067B8" w:rsidRDefault="00D47D1D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 xml:space="preserve">Суть практики: </w:t>
            </w:r>
          </w:p>
          <w:p w:rsidR="00D47D1D" w:rsidRDefault="00D47D1D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-цель;</w:t>
            </w:r>
          </w:p>
          <w:p w:rsidR="002B1A85" w:rsidRDefault="002B1A85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2B1A85" w:rsidRPr="007067B8" w:rsidRDefault="002B1A85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D47D1D" w:rsidRDefault="00D47D1D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выгодополучатели</w:t>
            </w:r>
            <w:proofErr w:type="spellEnd"/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;</w:t>
            </w:r>
          </w:p>
          <w:p w:rsidR="002B1A85" w:rsidRDefault="002B1A85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2B1A85" w:rsidRDefault="002B1A85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2B1A85" w:rsidRDefault="002B1A85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2B1A85" w:rsidRPr="007067B8" w:rsidRDefault="002B1A85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D47D1D" w:rsidRDefault="00D47D1D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- этапы реализации;</w:t>
            </w:r>
          </w:p>
          <w:p w:rsidR="000B296C" w:rsidRDefault="000B296C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0B296C" w:rsidRDefault="000B296C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0B296C" w:rsidRDefault="000B296C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0B296C" w:rsidRDefault="000B296C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0B296C" w:rsidRDefault="000B296C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0B296C" w:rsidRDefault="000B296C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0B296C" w:rsidRDefault="000B296C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0B296C" w:rsidRDefault="000B296C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0B296C" w:rsidRDefault="000B296C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0B296C" w:rsidRDefault="000B296C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0B296C" w:rsidRDefault="000B296C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0B296C" w:rsidRDefault="000B296C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0B296C" w:rsidRDefault="000B296C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0B296C" w:rsidRDefault="000B296C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0B296C" w:rsidRDefault="000B296C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0B296C" w:rsidRDefault="000B296C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0B296C" w:rsidRDefault="000B296C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0B296C" w:rsidRDefault="000B296C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0B296C" w:rsidRDefault="000B296C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0B296C" w:rsidRDefault="000B296C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0B296C" w:rsidRDefault="000B296C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0B296C" w:rsidRDefault="000B296C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0B296C" w:rsidRDefault="000B296C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0B296C" w:rsidRDefault="000B296C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0B296C" w:rsidRDefault="000B296C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0B296C" w:rsidRDefault="000B296C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0B296C" w:rsidRDefault="000B296C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0B296C" w:rsidRDefault="000B296C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0B296C" w:rsidRDefault="000B296C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0B296C" w:rsidRDefault="000B296C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0B296C" w:rsidRDefault="000B296C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0B296C" w:rsidRDefault="000B296C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0B296C" w:rsidRDefault="000B296C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0B296C" w:rsidRDefault="000B296C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0B296C" w:rsidRDefault="000B296C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0B296C" w:rsidRDefault="000B296C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0B296C" w:rsidRDefault="000B296C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0B296C" w:rsidRDefault="000B296C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0B296C" w:rsidRDefault="000B296C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0B296C" w:rsidRDefault="000B296C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0B296C" w:rsidRDefault="000B296C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0B296C" w:rsidRDefault="000B296C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0B296C" w:rsidRPr="007067B8" w:rsidRDefault="000B296C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D47D1D" w:rsidRPr="007067B8" w:rsidRDefault="00D47D1D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- срок реализации;</w:t>
            </w:r>
          </w:p>
          <w:p w:rsidR="00D47D1D" w:rsidRPr="007067B8" w:rsidRDefault="00D47D1D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- объем и источники финансирования</w:t>
            </w:r>
          </w:p>
        </w:tc>
        <w:tc>
          <w:tcPr>
            <w:tcW w:w="6378" w:type="dxa"/>
            <w:shd w:val="clear" w:color="auto" w:fill="auto"/>
          </w:tcPr>
          <w:p w:rsidR="00D47D1D" w:rsidRPr="007067B8" w:rsidRDefault="00D47D1D" w:rsidP="002B1A85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67B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Цель: создание комфортных условий проживания граждан, поддержание и улучшение санитарного и эстетического состояния территорий Советского внутригородского района городского округа Самара </w:t>
            </w:r>
          </w:p>
          <w:p w:rsidR="002B1A85" w:rsidRDefault="00D47D1D" w:rsidP="002B1A85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67B8">
              <w:rPr>
                <w:rFonts w:ascii="Times New Roman" w:hAnsi="Times New Roman"/>
                <w:sz w:val="26"/>
                <w:szCs w:val="26"/>
              </w:rPr>
              <w:t xml:space="preserve">Жители района. </w:t>
            </w:r>
          </w:p>
          <w:p w:rsidR="00D47D1D" w:rsidRPr="007067B8" w:rsidRDefault="00D47D1D" w:rsidP="002B1A85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67B8">
              <w:rPr>
                <w:rFonts w:ascii="Times New Roman" w:hAnsi="Times New Roman"/>
                <w:sz w:val="26"/>
                <w:szCs w:val="26"/>
              </w:rPr>
              <w:t>Участниками конкурса могут быть собственники помещений в многоквартирном доме (далее – МКД), собственники индивидуальных жилых строений (далее – ИЖС).</w:t>
            </w:r>
          </w:p>
          <w:p w:rsidR="00D47D1D" w:rsidRPr="007067B8" w:rsidRDefault="00D47D1D" w:rsidP="002B1A85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67B8">
              <w:rPr>
                <w:rFonts w:ascii="Times New Roman" w:hAnsi="Times New Roman"/>
                <w:sz w:val="26"/>
                <w:szCs w:val="26"/>
              </w:rPr>
              <w:t>Этапы реализации:</w:t>
            </w:r>
          </w:p>
          <w:p w:rsidR="00D47D1D" w:rsidRPr="007067B8" w:rsidRDefault="00D47D1D" w:rsidP="002B1A85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067B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1. Размещение информационного сообщения </w:t>
            </w:r>
            <w:r w:rsidRPr="007067B8">
              <w:rPr>
                <w:rFonts w:ascii="Times New Roman" w:hAnsi="Times New Roman"/>
                <w:sz w:val="26"/>
                <w:szCs w:val="26"/>
                <w:lang w:eastAsia="ru-RU"/>
              </w:rPr>
              <w:t>о проведении конкурса</w:t>
            </w:r>
            <w:r w:rsidRPr="007067B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на </w:t>
            </w:r>
            <w:r w:rsidRPr="007067B8">
              <w:rPr>
                <w:rFonts w:ascii="Times New Roman" w:hAnsi="Times New Roman"/>
                <w:sz w:val="26"/>
                <w:szCs w:val="26"/>
                <w:lang w:eastAsia="ru-RU"/>
              </w:rPr>
              <w:t>сайте Администрации Советского внутригородского района городского округа Самара.</w:t>
            </w:r>
          </w:p>
          <w:p w:rsidR="00D47D1D" w:rsidRPr="007067B8" w:rsidRDefault="00D47D1D" w:rsidP="002B1A85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067B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 Принятие собственниками помещений в МКД (инициативной группой собственников ИЖС) решения, оформленного протоколом общего собрания собственников.</w:t>
            </w:r>
          </w:p>
          <w:p w:rsidR="00D47D1D" w:rsidRPr="007067B8" w:rsidRDefault="00D47D1D" w:rsidP="002B1A85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067B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 Осуществление приема и регистрации заявок в администрации Советского внутригородского района городского округа Самара.</w:t>
            </w:r>
          </w:p>
          <w:p w:rsidR="00D47D1D" w:rsidRPr="007067B8" w:rsidRDefault="00D47D1D" w:rsidP="002B1A85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067B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4. </w:t>
            </w:r>
            <w:r w:rsidR="002B1A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Рассмотрение заявок. </w:t>
            </w:r>
            <w:r w:rsidRPr="007067B8">
              <w:rPr>
                <w:rFonts w:ascii="Times New Roman" w:hAnsi="Times New Roman"/>
                <w:sz w:val="26"/>
                <w:szCs w:val="26"/>
                <w:lang w:eastAsia="ru-RU"/>
              </w:rPr>
              <w:t>Комиссия не позднее десяти дней со дня окончания приема заявок на заседании рассматривает поступившие заявки, осуществляет отбор общественных инициатив и принимает решение о допущении общественных инициатив к общественному голосованию с целью выявления победителей конкурса.</w:t>
            </w:r>
          </w:p>
          <w:p w:rsidR="00D47D1D" w:rsidRPr="007067B8" w:rsidRDefault="00D47D1D" w:rsidP="002B1A85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067B8">
              <w:rPr>
                <w:rFonts w:ascii="Times New Roman" w:hAnsi="Times New Roman"/>
                <w:sz w:val="26"/>
                <w:szCs w:val="26"/>
              </w:rPr>
              <w:t>5. Решение о проведении общественного голосования принимается постановлением администрации</w:t>
            </w:r>
            <w:r w:rsidRPr="007067B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Советского внутригородского района городского округа Самара.</w:t>
            </w:r>
          </w:p>
          <w:p w:rsidR="00D47D1D" w:rsidRPr="007067B8" w:rsidRDefault="00D47D1D" w:rsidP="002B1A85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67B8">
              <w:rPr>
                <w:rFonts w:ascii="Times New Roman" w:hAnsi="Times New Roman"/>
                <w:sz w:val="26"/>
                <w:szCs w:val="26"/>
              </w:rPr>
              <w:t>6. На сайте администрации Советского внутригородского района городского округа Самара проходит общественное голосование по выбору дворовых территорий для благоустройства в рамках конкурса общественных инициатив «Твой конструктор двора</w:t>
            </w:r>
            <w:r w:rsidR="007D5BFE">
              <w:rPr>
                <w:rFonts w:ascii="Times New Roman" w:hAnsi="Times New Roman"/>
                <w:sz w:val="26"/>
                <w:szCs w:val="26"/>
              </w:rPr>
              <w:t>»</w:t>
            </w:r>
            <w:r w:rsidRPr="007067B8">
              <w:rPr>
                <w:rFonts w:ascii="Times New Roman" w:hAnsi="Times New Roman"/>
                <w:sz w:val="26"/>
                <w:szCs w:val="26"/>
              </w:rPr>
              <w:t xml:space="preserve"> с использованием площадки обратной связи</w:t>
            </w:r>
            <w:r w:rsidR="007D5BFE">
              <w:rPr>
                <w:rFonts w:ascii="Times New Roman" w:hAnsi="Times New Roman"/>
                <w:sz w:val="26"/>
                <w:szCs w:val="26"/>
              </w:rPr>
              <w:t xml:space="preserve"> портала </w:t>
            </w:r>
            <w:proofErr w:type="spellStart"/>
            <w:r w:rsidR="007D5BFE">
              <w:rPr>
                <w:rFonts w:ascii="Times New Roman" w:hAnsi="Times New Roman"/>
                <w:sz w:val="26"/>
                <w:szCs w:val="26"/>
              </w:rPr>
              <w:t>Госуслуг</w:t>
            </w:r>
            <w:proofErr w:type="spellEnd"/>
            <w:r w:rsidRPr="007067B8">
              <w:rPr>
                <w:rFonts w:ascii="Times New Roman" w:hAnsi="Times New Roman"/>
                <w:sz w:val="26"/>
                <w:szCs w:val="26"/>
              </w:rPr>
              <w:t xml:space="preserve"> (далее – ПОС). Для </w:t>
            </w:r>
            <w:r w:rsidRPr="007067B8">
              <w:rPr>
                <w:rFonts w:ascii="Times New Roman" w:hAnsi="Times New Roman"/>
                <w:sz w:val="26"/>
                <w:szCs w:val="26"/>
              </w:rPr>
              <w:lastRenderedPageBreak/>
              <w:t>оказания помощи организовываются пункты, имеющие доступ в информационно-телекоммуникационную сеть «Интернет» в приемных управляющих микрорайона.</w:t>
            </w:r>
          </w:p>
          <w:p w:rsidR="00D47D1D" w:rsidRPr="007067B8" w:rsidRDefault="00D47D1D" w:rsidP="002B1A85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67B8">
              <w:rPr>
                <w:rFonts w:ascii="Times New Roman" w:hAnsi="Times New Roman"/>
                <w:sz w:val="26"/>
                <w:szCs w:val="26"/>
              </w:rPr>
              <w:t>7. Комиссия подводит итоги общественного голосования в течение пяти рабочих дней со дня его окончания, и опубликовывает протокол комиссии не позднее десяти рабочих дней.</w:t>
            </w:r>
          </w:p>
          <w:p w:rsidR="00D47D1D" w:rsidRPr="007067B8" w:rsidRDefault="00D47D1D" w:rsidP="002B1A85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67B8">
              <w:rPr>
                <w:rFonts w:ascii="Times New Roman" w:hAnsi="Times New Roman"/>
                <w:sz w:val="26"/>
                <w:szCs w:val="26"/>
              </w:rPr>
              <w:t>8. Общественные инициативы, победившие в конкурсе по результатам голосования, утверждаются постановлением администрации Советского внутригородского района городского округа Самара.</w:t>
            </w:r>
          </w:p>
          <w:p w:rsidR="00D47D1D" w:rsidRPr="007067B8" w:rsidRDefault="00D47D1D" w:rsidP="002B1A85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67B8">
              <w:rPr>
                <w:rFonts w:ascii="Times New Roman" w:hAnsi="Times New Roman"/>
                <w:sz w:val="26"/>
                <w:szCs w:val="26"/>
              </w:rPr>
              <w:t xml:space="preserve">Реализация победивших инициатив проходит в следующем году после общественного </w:t>
            </w:r>
            <w:proofErr w:type="gramStart"/>
            <w:r w:rsidRPr="007067B8">
              <w:rPr>
                <w:rFonts w:ascii="Times New Roman" w:hAnsi="Times New Roman"/>
                <w:sz w:val="26"/>
                <w:szCs w:val="26"/>
              </w:rPr>
              <w:t>голосования</w:t>
            </w:r>
            <w:r w:rsidR="000B296C">
              <w:rPr>
                <w:rFonts w:ascii="Times New Roman" w:hAnsi="Times New Roman"/>
                <w:sz w:val="26"/>
                <w:szCs w:val="26"/>
              </w:rPr>
              <w:t>,</w:t>
            </w:r>
            <w:r w:rsidRPr="007067B8">
              <w:rPr>
                <w:rFonts w:ascii="Times New Roman" w:hAnsi="Times New Roman"/>
                <w:sz w:val="26"/>
                <w:szCs w:val="26"/>
              </w:rPr>
              <w:t xml:space="preserve">  с</w:t>
            </w:r>
            <w:proofErr w:type="gramEnd"/>
            <w:r w:rsidRPr="007067B8">
              <w:rPr>
                <w:rFonts w:ascii="Times New Roman" w:hAnsi="Times New Roman"/>
                <w:sz w:val="26"/>
                <w:szCs w:val="26"/>
              </w:rPr>
              <w:t xml:space="preserve"> весны и до конца сентября.</w:t>
            </w:r>
          </w:p>
          <w:p w:rsidR="00D47D1D" w:rsidRPr="007067B8" w:rsidRDefault="00D47D1D" w:rsidP="002B1A85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67B8">
              <w:rPr>
                <w:rFonts w:ascii="Times New Roman" w:hAnsi="Times New Roman"/>
                <w:sz w:val="26"/>
                <w:szCs w:val="26"/>
              </w:rPr>
              <w:t>Максимальный размер субсидии из бюджета Советского внутригородского района городского округа Самара по реализации одной общественной инициативы составляет 100000 (сто тысяч) рублей.</w:t>
            </w:r>
          </w:p>
        </w:tc>
      </w:tr>
      <w:tr w:rsidR="00D47D1D" w:rsidRPr="007067B8" w:rsidTr="00160B9F">
        <w:trPr>
          <w:trHeight w:val="416"/>
        </w:trPr>
        <w:tc>
          <w:tcPr>
            <w:tcW w:w="3369" w:type="dxa"/>
            <w:shd w:val="clear" w:color="auto" w:fill="auto"/>
          </w:tcPr>
          <w:p w:rsidR="00D47D1D" w:rsidRPr="007067B8" w:rsidRDefault="00D47D1D" w:rsidP="00160B9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Субъективная оценка и описание эффективности/ применимости практики</w:t>
            </w:r>
          </w:p>
        </w:tc>
        <w:tc>
          <w:tcPr>
            <w:tcW w:w="6378" w:type="dxa"/>
            <w:shd w:val="clear" w:color="auto" w:fill="auto"/>
          </w:tcPr>
          <w:p w:rsidR="00D47D1D" w:rsidRPr="007067B8" w:rsidRDefault="00D47D1D" w:rsidP="000B29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67B8">
              <w:rPr>
                <w:rFonts w:ascii="Times New Roman" w:hAnsi="Times New Roman"/>
                <w:sz w:val="26"/>
                <w:szCs w:val="26"/>
              </w:rPr>
              <w:t xml:space="preserve">Конкурс общественных инициатив «Твой конструктор двора» показал высокую эффективность в рамках поддержания и улучшения санитарного и эстетического состояния территорий Советского внутригородского района городского округа Самара. В общественных голосованиях через портал </w:t>
            </w:r>
            <w:proofErr w:type="spellStart"/>
            <w:r w:rsidRPr="007067B8">
              <w:rPr>
                <w:rFonts w:ascii="Times New Roman" w:hAnsi="Times New Roman"/>
                <w:sz w:val="26"/>
                <w:szCs w:val="26"/>
              </w:rPr>
              <w:t>Госуслуг</w:t>
            </w:r>
            <w:proofErr w:type="spellEnd"/>
            <w:r w:rsidRPr="007067B8">
              <w:rPr>
                <w:rFonts w:ascii="Times New Roman" w:hAnsi="Times New Roman"/>
                <w:sz w:val="26"/>
                <w:szCs w:val="26"/>
              </w:rPr>
              <w:t xml:space="preserve"> с использованием ПОС в 2021-2023 </w:t>
            </w:r>
            <w:proofErr w:type="spellStart"/>
            <w:r w:rsidRPr="007067B8">
              <w:rPr>
                <w:rFonts w:ascii="Times New Roman" w:hAnsi="Times New Roman"/>
                <w:sz w:val="26"/>
                <w:szCs w:val="26"/>
              </w:rPr>
              <w:t>г.г</w:t>
            </w:r>
            <w:proofErr w:type="spellEnd"/>
            <w:r w:rsidRPr="007067B8">
              <w:rPr>
                <w:rFonts w:ascii="Times New Roman" w:hAnsi="Times New Roman"/>
                <w:sz w:val="26"/>
                <w:szCs w:val="26"/>
              </w:rPr>
              <w:t>. приняло участие более 10</w:t>
            </w:r>
            <w:r w:rsidR="000B296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067B8">
              <w:rPr>
                <w:rFonts w:ascii="Times New Roman" w:hAnsi="Times New Roman"/>
                <w:sz w:val="26"/>
                <w:szCs w:val="26"/>
              </w:rPr>
              <w:t>000 человек</w:t>
            </w:r>
            <w:r w:rsidR="000B296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D47D1D" w:rsidRPr="007067B8" w:rsidTr="00160B9F">
        <w:trPr>
          <w:trHeight w:val="706"/>
        </w:trPr>
        <w:tc>
          <w:tcPr>
            <w:tcW w:w="3369" w:type="dxa"/>
            <w:shd w:val="clear" w:color="auto" w:fill="auto"/>
          </w:tcPr>
          <w:p w:rsidR="00D47D1D" w:rsidRPr="007067B8" w:rsidRDefault="00D47D1D" w:rsidP="00160B9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Контактные данные ответственного лица</w:t>
            </w:r>
          </w:p>
        </w:tc>
        <w:tc>
          <w:tcPr>
            <w:tcW w:w="6378" w:type="dxa"/>
            <w:shd w:val="clear" w:color="auto" w:fill="auto"/>
          </w:tcPr>
          <w:p w:rsidR="00D47D1D" w:rsidRPr="007067B8" w:rsidRDefault="00D47D1D" w:rsidP="00160B9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067B8">
              <w:rPr>
                <w:rFonts w:ascii="Times New Roman" w:hAnsi="Times New Roman"/>
                <w:sz w:val="26"/>
                <w:szCs w:val="26"/>
              </w:rPr>
              <w:t xml:space="preserve">Скачков Вадим Владимирович – начальник отдела по работе с общественными объединениями администрации Советского внутригородского района городского округа Самара. </w:t>
            </w:r>
          </w:p>
          <w:p w:rsidR="00D47D1D" w:rsidRPr="007067B8" w:rsidRDefault="00D47D1D" w:rsidP="00160B9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067B8">
              <w:rPr>
                <w:rFonts w:ascii="Times New Roman" w:hAnsi="Times New Roman"/>
                <w:sz w:val="26"/>
                <w:szCs w:val="26"/>
              </w:rPr>
              <w:t>Тел.: 8 (846) 262 28 72, 89277125340</w:t>
            </w:r>
          </w:p>
        </w:tc>
      </w:tr>
    </w:tbl>
    <w:p w:rsidR="00D47D1D" w:rsidRPr="007067B8" w:rsidRDefault="00D47D1D" w:rsidP="00D47D1D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</w:p>
    <w:p w:rsidR="00D47D1D" w:rsidRPr="007067B8" w:rsidRDefault="00D47D1D" w:rsidP="00D47D1D">
      <w:pPr>
        <w:spacing w:after="0" w:line="240" w:lineRule="auto"/>
        <w:ind w:right="-1"/>
        <w:rPr>
          <w:rFonts w:ascii="Times New Roman" w:hAnsi="Times New Roman"/>
          <w:sz w:val="26"/>
          <w:szCs w:val="26"/>
        </w:rPr>
      </w:pPr>
    </w:p>
    <w:p w:rsidR="00D47D1D" w:rsidRPr="007067B8" w:rsidRDefault="00D47D1D" w:rsidP="000662F5">
      <w:pPr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3864"/>
        <w:gridCol w:w="5904"/>
      </w:tblGrid>
      <w:tr w:rsidR="00D47D1D" w:rsidRPr="007067B8" w:rsidTr="00160B9F">
        <w:trPr>
          <w:cantSplit/>
        </w:trPr>
        <w:tc>
          <w:tcPr>
            <w:tcW w:w="9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F68D4" w:rsidRDefault="00D47D1D" w:rsidP="00160B9F">
            <w:pPr>
              <w:spacing w:after="0" w:line="240" w:lineRule="auto"/>
              <w:ind w:left="70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 xml:space="preserve">Наименование практики (проекта): </w:t>
            </w:r>
          </w:p>
          <w:p w:rsidR="00D47D1D" w:rsidRPr="00AF68D4" w:rsidRDefault="00D47D1D" w:rsidP="00160B9F">
            <w:pPr>
              <w:spacing w:after="0" w:line="240" w:lineRule="auto"/>
              <w:ind w:left="70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AF68D4">
              <w:rPr>
                <w:rFonts w:ascii="Times New Roman" w:hAnsi="Times New Roman"/>
                <w:b/>
                <w:bCs/>
                <w:sz w:val="26"/>
                <w:szCs w:val="26"/>
              </w:rPr>
              <w:t>Конкурс социальных инициатив по месту жительства, как вариант реализации инициатив граждан на местах</w:t>
            </w:r>
          </w:p>
          <w:p w:rsidR="00D47D1D" w:rsidRPr="007067B8" w:rsidRDefault="00D47D1D" w:rsidP="00160B9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D47D1D" w:rsidRPr="007067B8" w:rsidTr="00160B9F">
        <w:trPr>
          <w:cantSplit/>
          <w:trHeight w:val="513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D1D" w:rsidRPr="007067B8" w:rsidRDefault="00D47D1D" w:rsidP="00160B9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Место реализации практики (муниципальное образование)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D1D" w:rsidRPr="007067B8" w:rsidRDefault="00D47D1D" w:rsidP="00160B9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67B8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Городской округ Сызрань</w:t>
            </w:r>
            <w:r w:rsidR="00AF68D4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Самарской области</w:t>
            </w:r>
          </w:p>
        </w:tc>
      </w:tr>
      <w:tr w:rsidR="00D47D1D" w:rsidRPr="007067B8" w:rsidTr="00160B9F">
        <w:trPr>
          <w:cantSplit/>
          <w:trHeight w:val="833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D1D" w:rsidRPr="007067B8" w:rsidRDefault="00D47D1D" w:rsidP="00160B9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Владелец («донор») практики (орган власти, организация, конкретное лицо)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D1D" w:rsidRPr="007067B8" w:rsidRDefault="00D47D1D" w:rsidP="00160B9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67B8">
              <w:rPr>
                <w:rFonts w:ascii="Times New Roman" w:hAnsi="Times New Roman"/>
                <w:sz w:val="26"/>
                <w:szCs w:val="26"/>
                <w:highlight w:val="white"/>
              </w:rPr>
              <w:t>Муниципальное казенное учреждение «Ресурсный центр поддержки развития местного самоуправления» (МКУ «РЦПРМС»)</w:t>
            </w:r>
          </w:p>
        </w:tc>
      </w:tr>
      <w:tr w:rsidR="00D47D1D" w:rsidRPr="007067B8" w:rsidTr="00160B9F">
        <w:trPr>
          <w:cantSplit/>
          <w:trHeight w:val="70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D1D" w:rsidRPr="007067B8" w:rsidRDefault="00D47D1D" w:rsidP="00160B9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Суть практики: </w:t>
            </w:r>
          </w:p>
          <w:p w:rsidR="00D47D1D" w:rsidRDefault="00D47D1D" w:rsidP="00160B9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-цель;</w:t>
            </w:r>
          </w:p>
          <w:p w:rsidR="00AF68D4" w:rsidRDefault="00AF68D4" w:rsidP="00160B9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AF68D4" w:rsidRDefault="00AF68D4" w:rsidP="00160B9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AF68D4" w:rsidRDefault="00AF68D4" w:rsidP="00160B9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AF68D4" w:rsidRDefault="00AF68D4" w:rsidP="00160B9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AF68D4" w:rsidRDefault="00AF68D4" w:rsidP="00160B9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AF68D4" w:rsidRPr="007067B8" w:rsidRDefault="00AF68D4" w:rsidP="00160B9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D47D1D" w:rsidRDefault="00D47D1D" w:rsidP="00160B9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выгодополучатели</w:t>
            </w:r>
            <w:proofErr w:type="spellEnd"/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;</w:t>
            </w:r>
          </w:p>
          <w:p w:rsidR="00AF68D4" w:rsidRPr="007067B8" w:rsidRDefault="00AF68D4" w:rsidP="00160B9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D47D1D" w:rsidRDefault="00D47D1D" w:rsidP="00160B9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- этапы реализации;</w:t>
            </w:r>
          </w:p>
          <w:p w:rsidR="00AF68D4" w:rsidRDefault="00AF68D4" w:rsidP="00160B9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AF68D4" w:rsidRPr="007067B8" w:rsidRDefault="00AF68D4" w:rsidP="00160B9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D47D1D" w:rsidRDefault="00D47D1D" w:rsidP="00160B9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- срок реализации;</w:t>
            </w:r>
          </w:p>
          <w:p w:rsidR="00AF68D4" w:rsidRPr="007067B8" w:rsidRDefault="00AF68D4" w:rsidP="00160B9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D47D1D" w:rsidRPr="007067B8" w:rsidRDefault="00D47D1D" w:rsidP="00160B9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- объем и источники финансирования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D1D" w:rsidRPr="007067B8" w:rsidRDefault="00D47D1D" w:rsidP="00AF68D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 xml:space="preserve">Цель – выявление активистов, готовых реализовать свои инициативы по месту жительства; показать и обучить инициативные группы </w:t>
            </w:r>
            <w:r w:rsidR="00AF68D4">
              <w:rPr>
                <w:rFonts w:ascii="Times New Roman" w:hAnsi="Times New Roman"/>
                <w:bCs/>
                <w:sz w:val="26"/>
                <w:szCs w:val="26"/>
              </w:rPr>
              <w:t xml:space="preserve">заполнять заявки для подачи на конкурсы </w:t>
            </w: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проектов; интеграция активных жителей в различные формы общественного самоуправления; сплочение граждан по месту жительства и интересам; организация мероприятий по направлениям.</w:t>
            </w:r>
          </w:p>
          <w:p w:rsidR="00D47D1D" w:rsidRPr="007067B8" w:rsidRDefault="00D47D1D" w:rsidP="00AF68D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Благополучатели</w:t>
            </w:r>
            <w:proofErr w:type="spellEnd"/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 xml:space="preserve"> – жители в возрасте от 7+ отдельно взятых районов. </w:t>
            </w:r>
          </w:p>
          <w:p w:rsidR="00D47D1D" w:rsidRPr="007067B8" w:rsidRDefault="00D47D1D" w:rsidP="00AF68D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Этапы реализации – по мере поступления финансирования — субсидии Администрации городского округа Сызрань.</w:t>
            </w:r>
          </w:p>
          <w:p w:rsidR="00D47D1D" w:rsidRPr="007067B8" w:rsidRDefault="00D47D1D" w:rsidP="00AF68D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Срок реализации - по мере освоения субсидии Администрации городского округа Сызрань</w:t>
            </w:r>
          </w:p>
          <w:p w:rsidR="00D47D1D" w:rsidRPr="007067B8" w:rsidRDefault="00D47D1D" w:rsidP="00AF68D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 xml:space="preserve">Объем и источники финансирования – 393 614,00 руб. Субсидия из бюджета городского округа Сызрань некоммерческим организациям, не являющимся государственными (муниципальными) учреждениями на организацию и проведение конкурса социальных инициатив по месту жительства. </w:t>
            </w:r>
          </w:p>
        </w:tc>
      </w:tr>
      <w:tr w:rsidR="00D47D1D" w:rsidRPr="007067B8" w:rsidTr="00160B9F">
        <w:trPr>
          <w:trHeight w:val="1031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D1D" w:rsidRPr="007067B8" w:rsidRDefault="00D47D1D" w:rsidP="00160B9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Субъективная оценка и описание эффективности/ применимости практики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D1D" w:rsidRPr="00811B00" w:rsidRDefault="00D47D1D" w:rsidP="00160B9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 xml:space="preserve">Инициатору любой идеи необходимо сформировать инициативную группу для написания заявки и реализации мероприятий по месту жительства. Неоспоримым плюсом является получение опыта формирования пакета заявочной документации, что вследствие может служить первой ступенью к освоению знаний по написанию проектов на конкурсы областного и федерального уровней. Конкурс социальных инициатив по месту жительства организуется в Сызрани с 2018 года и выполняет несколько задач. Выявляет активистов, объединяющихся в команду, сплачивает людей по месту жительства, выполняет образовательные и просветительские функции, меняет среду окружения в отдельно взятых районах, объединяет соседей или единомышленников по интересам, учит проектному мышлению и участию в новых конкурсах, интегрирует </w:t>
            </w:r>
            <w:proofErr w:type="spellStart"/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сызранцев</w:t>
            </w:r>
            <w:proofErr w:type="spellEnd"/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 xml:space="preserve"> в различные формы общественного самоуправления.</w:t>
            </w:r>
          </w:p>
        </w:tc>
      </w:tr>
      <w:tr w:rsidR="00D47D1D" w:rsidRPr="007067B8" w:rsidTr="00160B9F">
        <w:trPr>
          <w:cantSplit/>
          <w:trHeight w:val="706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7D1D" w:rsidRPr="007067B8" w:rsidRDefault="00D47D1D" w:rsidP="00160B9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Контактные данные ответственного лица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7D1D" w:rsidRPr="007067B8" w:rsidRDefault="00D47D1D" w:rsidP="00160B9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 xml:space="preserve">Руководитель МКУ «РЦПРМС» Валерий Павлович </w:t>
            </w:r>
            <w:proofErr w:type="spellStart"/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Сетежев</w:t>
            </w:r>
            <w:proofErr w:type="spellEnd"/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:rsidR="00D47D1D" w:rsidRPr="007067B8" w:rsidRDefault="00D47D1D" w:rsidP="00160B9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 xml:space="preserve">+7927 797 55 07 </w:t>
            </w:r>
          </w:p>
        </w:tc>
      </w:tr>
      <w:tr w:rsidR="00D47D1D" w:rsidRPr="007067B8" w:rsidTr="00160B9F">
        <w:trPr>
          <w:cantSplit/>
        </w:trPr>
        <w:tc>
          <w:tcPr>
            <w:tcW w:w="976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D47D1D" w:rsidRDefault="00D47D1D" w:rsidP="00160B9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811B00" w:rsidRPr="007067B8" w:rsidRDefault="00811B00" w:rsidP="00160B9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D47D1D" w:rsidRPr="007067B8" w:rsidTr="00160B9F">
        <w:trPr>
          <w:cantSplit/>
        </w:trPr>
        <w:tc>
          <w:tcPr>
            <w:tcW w:w="97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1B00" w:rsidRDefault="00D47D1D" w:rsidP="00160B9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Наименование практики (проекта): </w:t>
            </w:r>
          </w:p>
          <w:p w:rsidR="00D47D1D" w:rsidRPr="00811B00" w:rsidRDefault="00D47D1D" w:rsidP="00160B9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811B00">
              <w:rPr>
                <w:rFonts w:ascii="Times New Roman" w:hAnsi="Times New Roman"/>
                <w:b/>
                <w:bCs/>
                <w:sz w:val="26"/>
                <w:szCs w:val="26"/>
              </w:rPr>
              <w:t>Информирование и вовлечение жителей в обсуждение и инициативную работу по проектам благоустройства по месту жительства</w:t>
            </w:r>
          </w:p>
          <w:p w:rsidR="00D47D1D" w:rsidRPr="007067B8" w:rsidRDefault="00D47D1D" w:rsidP="00160B9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D47D1D" w:rsidRPr="007067B8" w:rsidTr="00160B9F">
        <w:trPr>
          <w:cantSplit/>
          <w:trHeight w:val="716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D1D" w:rsidRPr="007067B8" w:rsidRDefault="00D47D1D" w:rsidP="00160B9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Место реализации практики (муниципальное образование)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D1D" w:rsidRPr="007067B8" w:rsidRDefault="00D47D1D" w:rsidP="00160B9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67B8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Городской округ Сызрань</w:t>
            </w:r>
            <w:r w:rsidR="00811B00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Самарской области</w:t>
            </w:r>
          </w:p>
        </w:tc>
      </w:tr>
      <w:tr w:rsidR="00D47D1D" w:rsidRPr="007067B8" w:rsidTr="00160B9F">
        <w:trPr>
          <w:cantSplit/>
          <w:trHeight w:val="1073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D1D" w:rsidRPr="007067B8" w:rsidRDefault="00D47D1D" w:rsidP="00160B9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Владелец («донор») практики (орган власти, организация, конкретное лицо)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D1D" w:rsidRPr="007067B8" w:rsidRDefault="00D47D1D" w:rsidP="00160B9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67B8">
              <w:rPr>
                <w:rFonts w:ascii="Times New Roman" w:hAnsi="Times New Roman"/>
                <w:sz w:val="26"/>
                <w:szCs w:val="26"/>
                <w:highlight w:val="white"/>
              </w:rPr>
              <w:t>Муниципальное казенное учреждение «Ресурсный центр поддержки развития местного самоуправления» (МКУ «РЦПРМС»)</w:t>
            </w:r>
          </w:p>
        </w:tc>
      </w:tr>
      <w:tr w:rsidR="00D47D1D" w:rsidRPr="007067B8" w:rsidTr="00160B9F">
        <w:trPr>
          <w:cantSplit/>
          <w:trHeight w:val="70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D1D" w:rsidRPr="007067B8" w:rsidRDefault="00D47D1D" w:rsidP="00160B9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 xml:space="preserve">Суть практики: </w:t>
            </w:r>
          </w:p>
          <w:p w:rsidR="00D47D1D" w:rsidRDefault="00D47D1D" w:rsidP="00160B9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-цель;</w:t>
            </w:r>
          </w:p>
          <w:p w:rsidR="00C11E32" w:rsidRDefault="00C11E32" w:rsidP="00160B9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C11E32" w:rsidRDefault="00C11E32" w:rsidP="00160B9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C11E32" w:rsidRDefault="00C11E32" w:rsidP="00160B9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C11E32" w:rsidRDefault="00C11E32" w:rsidP="00160B9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C11E32" w:rsidRDefault="00C11E32" w:rsidP="00160B9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C11E32" w:rsidRDefault="00C11E32" w:rsidP="00160B9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C11E32" w:rsidRDefault="00C11E32" w:rsidP="00160B9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C11E32" w:rsidRDefault="00C11E32" w:rsidP="00160B9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C11E32" w:rsidRDefault="00C11E32" w:rsidP="00160B9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C11E32" w:rsidRDefault="00C11E32" w:rsidP="00160B9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C11E32" w:rsidRDefault="00C11E32" w:rsidP="00160B9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C11E32" w:rsidRDefault="00C11E32" w:rsidP="00160B9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C11E32" w:rsidRDefault="00C11E32" w:rsidP="00160B9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C11E32" w:rsidRDefault="00C11E32" w:rsidP="00160B9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C11E32" w:rsidRDefault="00C11E32" w:rsidP="00160B9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C11E32" w:rsidRDefault="00C11E32" w:rsidP="00160B9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C11E32" w:rsidRDefault="00C11E32" w:rsidP="00160B9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C11E32" w:rsidRDefault="00C11E32" w:rsidP="00160B9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C11E32" w:rsidRDefault="00C11E32" w:rsidP="00160B9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C11E32" w:rsidRDefault="00C11E32" w:rsidP="00160B9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C11E32" w:rsidRDefault="00C11E32" w:rsidP="00160B9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C11E32" w:rsidRDefault="00C11E32" w:rsidP="00160B9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C11E32" w:rsidRDefault="00C11E32" w:rsidP="00160B9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C11E32" w:rsidRDefault="00C11E32" w:rsidP="00160B9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C11E32" w:rsidRPr="007067B8" w:rsidRDefault="00C11E32" w:rsidP="00160B9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D47D1D" w:rsidRDefault="00D47D1D" w:rsidP="00160B9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выгодополучатели</w:t>
            </w:r>
            <w:proofErr w:type="spellEnd"/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;</w:t>
            </w:r>
          </w:p>
          <w:p w:rsidR="00C11E32" w:rsidRPr="007067B8" w:rsidRDefault="00C11E32" w:rsidP="00160B9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D47D1D" w:rsidRPr="007067B8" w:rsidRDefault="00D47D1D" w:rsidP="00160B9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- этапы реализации;</w:t>
            </w:r>
          </w:p>
          <w:p w:rsidR="00D47D1D" w:rsidRPr="007067B8" w:rsidRDefault="00D47D1D" w:rsidP="00160B9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- срок реализации;</w:t>
            </w:r>
          </w:p>
          <w:p w:rsidR="00D47D1D" w:rsidRPr="007067B8" w:rsidRDefault="00D47D1D" w:rsidP="00160B9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- объем и источники финансирования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1E32" w:rsidRDefault="00D47D1D" w:rsidP="00160B9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  <w:highlight w:val="white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 xml:space="preserve">Цель – выявление инициатив граждан по благоустройству территорий на информационных встречах, в том числе и в получении обратной связи на опубликованную информацию в группах </w:t>
            </w:r>
            <w:proofErr w:type="spellStart"/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соцсетей</w:t>
            </w:r>
            <w:proofErr w:type="spellEnd"/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7067B8">
              <w:rPr>
                <w:rFonts w:ascii="Times New Roman" w:hAnsi="Times New Roman"/>
                <w:bCs/>
                <w:sz w:val="26"/>
                <w:szCs w:val="26"/>
                <w:highlight w:val="white"/>
              </w:rPr>
              <w:t>МКУ «РЦПРМС» в рамках координации учреждением реализации общественных проектов на территории городского округа Сызрань</w:t>
            </w:r>
            <w:r w:rsidR="00C11E32">
              <w:rPr>
                <w:rFonts w:ascii="Times New Roman" w:hAnsi="Times New Roman"/>
                <w:bCs/>
                <w:sz w:val="26"/>
                <w:szCs w:val="26"/>
                <w:highlight w:val="white"/>
              </w:rPr>
              <w:t>.</w:t>
            </w:r>
          </w:p>
          <w:p w:rsidR="00C11E32" w:rsidRPr="007067B8" w:rsidRDefault="00C11E32" w:rsidP="00C11E3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 xml:space="preserve">Поддержка от жителей и их непосредственное участие в решении вопросов благоустройства возможны лишь в случае полного понимания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и </w:t>
            </w: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 xml:space="preserve">заинтересованности </w:t>
            </w:r>
            <w:proofErr w:type="spellStart"/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благополучателей</w:t>
            </w:r>
            <w:proofErr w:type="spellEnd"/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 xml:space="preserve"> и доступности для восприятия условий участия в тех или иных программах.</w:t>
            </w:r>
          </w:p>
          <w:p w:rsidR="00C11E32" w:rsidRPr="007067B8" w:rsidRDefault="00C11E32" w:rsidP="00C11E3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МКУ «РЦПРМС» в своей работе использует следующие формы доведения информации до жителей:</w:t>
            </w:r>
          </w:p>
          <w:p w:rsidR="00C11E32" w:rsidRPr="007067B8" w:rsidRDefault="00C11E32" w:rsidP="00C11E3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- информационные встречи</w:t>
            </w:r>
          </w:p>
          <w:p w:rsidR="00C11E32" w:rsidRPr="007067B8" w:rsidRDefault="00C11E32" w:rsidP="00C11E3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- собрания граждан по месту жительства</w:t>
            </w:r>
          </w:p>
          <w:p w:rsidR="00C11E32" w:rsidRPr="007067B8" w:rsidRDefault="00C11E32" w:rsidP="00C11E3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- приглашение актива МКД и ТОС на общественные обсуждения</w:t>
            </w:r>
          </w:p>
          <w:p w:rsidR="00C11E32" w:rsidRPr="007067B8" w:rsidRDefault="00C11E32" w:rsidP="00C11E3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- индивидуальные, коллективные консультации</w:t>
            </w:r>
          </w:p>
          <w:p w:rsidR="00C11E32" w:rsidRPr="007067B8" w:rsidRDefault="00C11E32" w:rsidP="00C11E3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- консультации по телефону или электронной почте</w:t>
            </w:r>
          </w:p>
          <w:p w:rsidR="00C11E32" w:rsidRDefault="00C11E32" w:rsidP="00160B9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  <w:highlight w:val="white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 xml:space="preserve">- демонстрацию презентаций по этапам реализации </w:t>
            </w:r>
            <w:r w:rsidR="00172941">
              <w:rPr>
                <w:rFonts w:ascii="Times New Roman" w:hAnsi="Times New Roman"/>
                <w:bCs/>
                <w:sz w:val="26"/>
                <w:szCs w:val="26"/>
              </w:rPr>
              <w:t>и</w:t>
            </w: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нициативного бюджетирования не только жителям, но и депутатскому корпусу, представителям различных форм общественного самоуправления.</w:t>
            </w:r>
          </w:p>
          <w:p w:rsidR="00D47D1D" w:rsidRPr="007067B8" w:rsidRDefault="00C11E32" w:rsidP="00C11E3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Ж</w:t>
            </w:r>
            <w:r w:rsidR="00D47D1D" w:rsidRPr="007067B8">
              <w:rPr>
                <w:rFonts w:ascii="Times New Roman" w:hAnsi="Times New Roman"/>
                <w:bCs/>
                <w:sz w:val="26"/>
                <w:szCs w:val="26"/>
              </w:rPr>
              <w:t>ители в возрасте 1+ в зависимости от направлений ин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и</w:t>
            </w:r>
            <w:r w:rsidR="00D47D1D" w:rsidRPr="007067B8">
              <w:rPr>
                <w:rFonts w:ascii="Times New Roman" w:hAnsi="Times New Roman"/>
                <w:bCs/>
                <w:sz w:val="26"/>
                <w:szCs w:val="26"/>
              </w:rPr>
              <w:t>циативных проектов.</w:t>
            </w:r>
          </w:p>
          <w:p w:rsidR="00D47D1D" w:rsidRPr="007067B8" w:rsidRDefault="00D47D1D" w:rsidP="00160B9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Этапы реализации – по мере реализации проектов.</w:t>
            </w:r>
          </w:p>
          <w:p w:rsidR="00D47D1D" w:rsidRPr="007067B8" w:rsidRDefault="00D47D1D" w:rsidP="00160B9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Срок реализации - постоянно.</w:t>
            </w:r>
          </w:p>
          <w:p w:rsidR="00D47D1D" w:rsidRPr="007067B8" w:rsidRDefault="00D47D1D" w:rsidP="00160B9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 xml:space="preserve">Объем и источники финансирования – отсутствуют. </w:t>
            </w:r>
          </w:p>
        </w:tc>
      </w:tr>
      <w:tr w:rsidR="00D47D1D" w:rsidRPr="007067B8" w:rsidTr="00160B9F">
        <w:trPr>
          <w:cantSplit/>
          <w:trHeight w:val="1031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D1D" w:rsidRPr="007067B8" w:rsidRDefault="00D47D1D" w:rsidP="00160B9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Субъективная оценка и описание эффективности/ применимости практики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D1D" w:rsidRPr="007067B8" w:rsidRDefault="00D47D1D" w:rsidP="00160B9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Вовлечение как можно большего числа жителей в решение вопросов благоустройства в отдельно взятом дворе или общественной территории МКУ «РЦПРМС» организует различными способами. Кроме размещения публикаций и объявлений об оказании консультационной поддержки в рамках различных программ, основным источником информирования жителей являются и информационные встречи, на которые также приглашаются депутаты по округам и представители учреждения — заказчика работ. За любыми изменениями инфраструктуры стоит огромный труд десятков профессионалов, ведущий к победам в конкурсах и реализации проектов.</w:t>
            </w:r>
          </w:p>
          <w:p w:rsidR="00D47D1D" w:rsidRPr="007067B8" w:rsidRDefault="00D47D1D" w:rsidP="00160B9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47D1D" w:rsidRPr="007067B8" w:rsidTr="00160B9F">
        <w:trPr>
          <w:cantSplit/>
          <w:trHeight w:val="706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D1D" w:rsidRPr="007067B8" w:rsidRDefault="00D47D1D" w:rsidP="00160B9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Контактные данные ответственного лица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7D1D" w:rsidRPr="007067B8" w:rsidRDefault="00D47D1D" w:rsidP="00160B9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 xml:space="preserve">Руководитель МКУ «РЦПРМС» Валерий Павлович </w:t>
            </w:r>
            <w:proofErr w:type="spellStart"/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Сетежев</w:t>
            </w:r>
            <w:proofErr w:type="spellEnd"/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</w:p>
          <w:p w:rsidR="00D47D1D" w:rsidRPr="007067B8" w:rsidRDefault="00D47D1D" w:rsidP="00160B9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 xml:space="preserve">+7927 797 55 07 </w:t>
            </w:r>
          </w:p>
        </w:tc>
      </w:tr>
    </w:tbl>
    <w:p w:rsidR="00D47D1D" w:rsidRPr="007067B8" w:rsidRDefault="00D47D1D" w:rsidP="00D47D1D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:rsidR="00D47D1D" w:rsidRPr="007067B8" w:rsidRDefault="00D47D1D" w:rsidP="000662F5">
      <w:pPr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5A6AA4" w:rsidRPr="007067B8" w:rsidTr="00C73FDF">
        <w:trPr>
          <w:trHeight w:val="834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941" w:rsidRDefault="005A6AA4" w:rsidP="00160B9F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 xml:space="preserve">Наименование практики (проекта): </w:t>
            </w:r>
          </w:p>
          <w:p w:rsidR="005A6AA4" w:rsidRPr="00172941" w:rsidRDefault="005A6AA4" w:rsidP="00160B9F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72941">
              <w:rPr>
                <w:rFonts w:ascii="Times New Roman" w:hAnsi="Times New Roman"/>
                <w:b/>
                <w:bCs/>
                <w:sz w:val="26"/>
                <w:szCs w:val="26"/>
              </w:rPr>
              <w:t>Инициативные проекты на территории городского округа Тольятти</w:t>
            </w:r>
          </w:p>
          <w:p w:rsidR="005A6AA4" w:rsidRPr="007067B8" w:rsidRDefault="005A6AA4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5A6AA4" w:rsidRPr="007067B8" w:rsidTr="00C73FDF">
        <w:trPr>
          <w:trHeight w:val="71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A4" w:rsidRPr="007067B8" w:rsidRDefault="005A6AA4" w:rsidP="00160B9F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Место реализации практики (муниципальное образование)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A4" w:rsidRPr="007067B8" w:rsidRDefault="005A6AA4" w:rsidP="00160B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Городской округ Тольятти</w:t>
            </w:r>
          </w:p>
        </w:tc>
      </w:tr>
      <w:tr w:rsidR="005A6AA4" w:rsidRPr="007067B8" w:rsidTr="00C73FDF">
        <w:trPr>
          <w:trHeight w:val="107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A4" w:rsidRPr="007067B8" w:rsidRDefault="005A6AA4" w:rsidP="00160B9F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Владелец («донор») практики (орган власти, организация, конкретное лицо)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A4" w:rsidRPr="007067B8" w:rsidRDefault="005A6AA4" w:rsidP="00160B9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67B8">
              <w:rPr>
                <w:rFonts w:ascii="Times New Roman" w:hAnsi="Times New Roman"/>
                <w:sz w:val="26"/>
                <w:szCs w:val="26"/>
              </w:rPr>
              <w:t>Администрация городского округа Тольятти</w:t>
            </w:r>
          </w:p>
        </w:tc>
      </w:tr>
      <w:tr w:rsidR="005A6AA4" w:rsidRPr="007067B8" w:rsidTr="00C73FDF">
        <w:trPr>
          <w:trHeight w:val="7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A4" w:rsidRPr="007067B8" w:rsidRDefault="005A6AA4" w:rsidP="00160B9F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 xml:space="preserve">Суть практики: </w:t>
            </w:r>
          </w:p>
          <w:p w:rsidR="005A6AA4" w:rsidRDefault="005A6AA4" w:rsidP="00160B9F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-цель;</w:t>
            </w:r>
          </w:p>
          <w:p w:rsidR="00C73FDF" w:rsidRDefault="00C73FDF" w:rsidP="00160B9F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C73FDF" w:rsidRDefault="00C73FDF" w:rsidP="00160B9F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C73FDF" w:rsidRDefault="00C73FDF" w:rsidP="00160B9F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C73FDF" w:rsidRPr="007067B8" w:rsidRDefault="00C73FDF" w:rsidP="00160B9F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5A6AA4" w:rsidRPr="007067B8" w:rsidRDefault="005A6AA4" w:rsidP="00160B9F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выгодополучатели</w:t>
            </w:r>
            <w:proofErr w:type="spellEnd"/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;</w:t>
            </w:r>
          </w:p>
          <w:p w:rsidR="005A6AA4" w:rsidRDefault="005A6AA4" w:rsidP="00160B9F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- этапы реализации;</w:t>
            </w:r>
          </w:p>
          <w:p w:rsidR="00C73FDF" w:rsidRDefault="00C73FDF" w:rsidP="00160B9F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C73FDF" w:rsidRDefault="00C73FDF" w:rsidP="00160B9F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C73FDF" w:rsidRDefault="00C73FDF" w:rsidP="00160B9F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C73FDF" w:rsidRDefault="00C73FDF" w:rsidP="00160B9F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C73FDF" w:rsidRDefault="00C73FDF" w:rsidP="00160B9F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C73FDF" w:rsidRDefault="00C73FDF" w:rsidP="00160B9F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C73FDF" w:rsidRDefault="00C73FDF" w:rsidP="00160B9F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C73FDF" w:rsidRPr="007067B8" w:rsidRDefault="00C73FDF" w:rsidP="00160B9F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5A6AA4" w:rsidRPr="007067B8" w:rsidRDefault="005A6AA4" w:rsidP="00160B9F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- срок реализации;</w:t>
            </w:r>
          </w:p>
          <w:p w:rsidR="005A6AA4" w:rsidRPr="007067B8" w:rsidRDefault="005A6AA4" w:rsidP="00160B9F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- объем и источники финансирования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A4" w:rsidRPr="007067B8" w:rsidRDefault="005A6AA4" w:rsidP="00160B9F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Цель практики: вовлечение жителей городского округа Тольятти в решение вопросов местного значения или иных вопросов, право решения</w:t>
            </w:r>
            <w:r w:rsidR="00C73FDF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 xml:space="preserve"> которых предоставлено органам местного самоуправления, развития механизмов инициативного бюджетирования.</w:t>
            </w:r>
          </w:p>
          <w:p w:rsidR="005A6AA4" w:rsidRPr="007067B8" w:rsidRDefault="00C73FDF" w:rsidP="00160B9F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Н</w:t>
            </w:r>
            <w:r w:rsidR="005A6AA4" w:rsidRPr="007067B8">
              <w:rPr>
                <w:rFonts w:ascii="Times New Roman" w:hAnsi="Times New Roman"/>
                <w:bCs/>
                <w:sz w:val="26"/>
                <w:szCs w:val="26"/>
              </w:rPr>
              <w:t xml:space="preserve">аселение городского округа Тольятти. </w:t>
            </w:r>
          </w:p>
          <w:p w:rsidR="005A6AA4" w:rsidRPr="007067B8" w:rsidRDefault="005A6AA4" w:rsidP="00160B9F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Этапы реализации:</w:t>
            </w:r>
          </w:p>
          <w:p w:rsidR="005A6AA4" w:rsidRPr="007067B8" w:rsidRDefault="005A6AA4" w:rsidP="00160B9F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67B8">
              <w:rPr>
                <w:rFonts w:ascii="Times New Roman" w:hAnsi="Times New Roman"/>
                <w:sz w:val="26"/>
                <w:szCs w:val="26"/>
              </w:rPr>
              <w:t>- определение части территории городского округа, на которой могут реализовываться инициативные проекты;</w:t>
            </w:r>
          </w:p>
          <w:p w:rsidR="005A6AA4" w:rsidRPr="007067B8" w:rsidRDefault="005A6AA4" w:rsidP="00160B9F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67B8">
              <w:rPr>
                <w:rFonts w:ascii="Times New Roman" w:hAnsi="Times New Roman"/>
                <w:sz w:val="26"/>
                <w:szCs w:val="26"/>
              </w:rPr>
              <w:t>- выдвижение и обсуждение инициативных проектов;</w:t>
            </w:r>
          </w:p>
          <w:p w:rsidR="005A6AA4" w:rsidRPr="007067B8" w:rsidRDefault="005A6AA4" w:rsidP="00160B9F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67B8">
              <w:rPr>
                <w:rFonts w:ascii="Times New Roman" w:hAnsi="Times New Roman"/>
                <w:sz w:val="26"/>
                <w:szCs w:val="26"/>
              </w:rPr>
              <w:t>- внесение инициативных проектов;</w:t>
            </w:r>
          </w:p>
          <w:p w:rsidR="005A6AA4" w:rsidRPr="007067B8" w:rsidRDefault="005A6AA4" w:rsidP="00160B9F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67B8">
              <w:rPr>
                <w:rFonts w:ascii="Times New Roman" w:hAnsi="Times New Roman"/>
                <w:sz w:val="26"/>
                <w:szCs w:val="26"/>
              </w:rPr>
              <w:t>- рассмотрение инициативных проектов и проведение их конкурсного отбора.</w:t>
            </w:r>
          </w:p>
          <w:p w:rsidR="005A6AA4" w:rsidRPr="007067B8" w:rsidRDefault="005A6AA4" w:rsidP="00160B9F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Срок реализации:</w:t>
            </w:r>
          </w:p>
          <w:p w:rsidR="005A6AA4" w:rsidRPr="007067B8" w:rsidRDefault="005A6AA4" w:rsidP="00160B9F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с 10.07.2021 года.</w:t>
            </w:r>
          </w:p>
          <w:p w:rsidR="005A6AA4" w:rsidRPr="007067B8" w:rsidRDefault="005A6AA4" w:rsidP="00160B9F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67B8">
              <w:rPr>
                <w:rFonts w:ascii="Times New Roman" w:hAnsi="Times New Roman"/>
                <w:sz w:val="26"/>
                <w:szCs w:val="26"/>
              </w:rPr>
              <w:lastRenderedPageBreak/>
              <w:t>Источником финансового обеспечения реализации инициативных проектов являются предусмотренные решением о бюджете городского округа бюджетные ассигнования на реализацию инициативных проектов, формируемые в том числе с учетом объемов инициативных платежей и (или) межбюджетных трансфертов из бюджета Самарской области, предоставленных в целях финансового обеспечения соответствующих расходных обязательств городского округа.</w:t>
            </w:r>
          </w:p>
          <w:p w:rsidR="005A6AA4" w:rsidRPr="007067B8" w:rsidRDefault="005A6AA4" w:rsidP="00160B9F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67B8">
              <w:rPr>
                <w:rFonts w:ascii="Times New Roman" w:hAnsi="Times New Roman"/>
                <w:sz w:val="26"/>
                <w:szCs w:val="26"/>
              </w:rPr>
              <w:t>Реализация инициативных проектов может обеспечиваться также в форме добровольного имущественного и (или) трудового участия заинтересованных лиц.</w:t>
            </w:r>
          </w:p>
        </w:tc>
      </w:tr>
      <w:tr w:rsidR="005A6AA4" w:rsidRPr="007067B8" w:rsidTr="00C73FDF">
        <w:trPr>
          <w:trHeight w:val="103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A4" w:rsidRPr="007067B8" w:rsidRDefault="005A6AA4" w:rsidP="00160B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Субъективная оценка и описание эффективности/ применимости практики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A4" w:rsidRPr="007067B8" w:rsidRDefault="005A6AA4" w:rsidP="00160B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A6AA4" w:rsidRPr="007067B8" w:rsidTr="00C73FDF">
        <w:trPr>
          <w:trHeight w:val="70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6AA4" w:rsidRPr="007067B8" w:rsidRDefault="005A6AA4" w:rsidP="00160B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Контактные данные ответственного лица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A4" w:rsidRPr="007067B8" w:rsidRDefault="005A6AA4" w:rsidP="00160B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067B8">
              <w:rPr>
                <w:rFonts w:ascii="Times New Roman" w:hAnsi="Times New Roman"/>
                <w:sz w:val="26"/>
                <w:szCs w:val="26"/>
              </w:rPr>
              <w:t>И.о</w:t>
            </w:r>
            <w:proofErr w:type="spellEnd"/>
            <w:r w:rsidRPr="007067B8">
              <w:rPr>
                <w:rFonts w:ascii="Times New Roman" w:hAnsi="Times New Roman"/>
                <w:sz w:val="26"/>
                <w:szCs w:val="26"/>
              </w:rPr>
              <w:t>. руководителя департамента городского хозяйства Соловьев Сергей Геннадьевич, 8 (8486) 54-33-30</w:t>
            </w:r>
          </w:p>
        </w:tc>
      </w:tr>
    </w:tbl>
    <w:p w:rsidR="005A6AA4" w:rsidRPr="007067B8" w:rsidRDefault="005A6AA4" w:rsidP="000662F5">
      <w:pPr>
        <w:jc w:val="center"/>
        <w:rPr>
          <w:rFonts w:ascii="Times New Roman" w:hAnsi="Times New Roman"/>
          <w:b/>
          <w:sz w:val="26"/>
          <w:szCs w:val="26"/>
        </w:rPr>
      </w:pPr>
    </w:p>
    <w:p w:rsidR="007A4D9A" w:rsidRPr="007067B8" w:rsidRDefault="007A4D9A" w:rsidP="000662F5">
      <w:pPr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477D13" w:rsidRPr="007067B8" w:rsidTr="00551B69">
        <w:tc>
          <w:tcPr>
            <w:tcW w:w="9345" w:type="dxa"/>
            <w:gridSpan w:val="2"/>
            <w:shd w:val="clear" w:color="auto" w:fill="FFFFFF"/>
          </w:tcPr>
          <w:p w:rsidR="00477D13" w:rsidRPr="007067B8" w:rsidRDefault="00477D13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Наименование практики (проекта):</w:t>
            </w:r>
          </w:p>
          <w:p w:rsidR="00477D13" w:rsidRPr="007067B8" w:rsidRDefault="00477D13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</w:pPr>
            <w:r w:rsidRPr="0090366D"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«</w:t>
            </w:r>
            <w:proofErr w:type="spellStart"/>
            <w:r w:rsidRPr="0090366D"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Безенчукский</w:t>
            </w:r>
            <w:proofErr w:type="spellEnd"/>
            <w:r w:rsidRPr="0090366D"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 xml:space="preserve"> район – территория СОНКО»</w:t>
            </w:r>
          </w:p>
        </w:tc>
      </w:tr>
      <w:tr w:rsidR="00477D13" w:rsidRPr="007067B8" w:rsidTr="00551B69">
        <w:trPr>
          <w:trHeight w:val="716"/>
        </w:trPr>
        <w:tc>
          <w:tcPr>
            <w:tcW w:w="3823" w:type="dxa"/>
            <w:shd w:val="clear" w:color="auto" w:fill="auto"/>
          </w:tcPr>
          <w:p w:rsidR="00477D13" w:rsidRPr="007067B8" w:rsidRDefault="00477D13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Место реализации практики (муниципальное образование)</w:t>
            </w:r>
          </w:p>
        </w:tc>
        <w:tc>
          <w:tcPr>
            <w:tcW w:w="5522" w:type="dxa"/>
            <w:shd w:val="clear" w:color="auto" w:fill="auto"/>
          </w:tcPr>
          <w:p w:rsidR="00477D13" w:rsidRPr="007067B8" w:rsidRDefault="00477D13" w:rsidP="00160B9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Муниципальный район </w:t>
            </w:r>
            <w:proofErr w:type="spellStart"/>
            <w:r w:rsidRPr="007067B8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Безенчукский</w:t>
            </w:r>
            <w:proofErr w:type="spellEnd"/>
            <w:r w:rsidRPr="007067B8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 Самарской области</w:t>
            </w:r>
          </w:p>
        </w:tc>
      </w:tr>
      <w:tr w:rsidR="00477D13" w:rsidRPr="007067B8" w:rsidTr="00551B69">
        <w:trPr>
          <w:trHeight w:val="1073"/>
        </w:trPr>
        <w:tc>
          <w:tcPr>
            <w:tcW w:w="3823" w:type="dxa"/>
            <w:shd w:val="clear" w:color="auto" w:fill="auto"/>
          </w:tcPr>
          <w:p w:rsidR="00477D13" w:rsidRPr="007067B8" w:rsidRDefault="00477D13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Владелец («донор») практики (орган власти, организация, конкретное лицо)</w:t>
            </w:r>
          </w:p>
        </w:tc>
        <w:tc>
          <w:tcPr>
            <w:tcW w:w="5522" w:type="dxa"/>
            <w:shd w:val="clear" w:color="auto" w:fill="auto"/>
          </w:tcPr>
          <w:p w:rsidR="00477D13" w:rsidRPr="007067B8" w:rsidRDefault="00477D13" w:rsidP="00160B9F">
            <w:pPr>
              <w:rPr>
                <w:rFonts w:ascii="Times New Roman" w:hAnsi="Times New Roman"/>
                <w:sz w:val="26"/>
                <w:szCs w:val="26"/>
              </w:rPr>
            </w:pPr>
            <w:r w:rsidRPr="007067B8">
              <w:rPr>
                <w:rFonts w:ascii="Times New Roman" w:hAnsi="Times New Roman"/>
                <w:sz w:val="26"/>
                <w:szCs w:val="26"/>
              </w:rPr>
              <w:t xml:space="preserve">Администрация муниципального района </w:t>
            </w:r>
            <w:proofErr w:type="spellStart"/>
            <w:r w:rsidRPr="007067B8">
              <w:rPr>
                <w:rFonts w:ascii="Times New Roman" w:hAnsi="Times New Roman"/>
                <w:sz w:val="26"/>
                <w:szCs w:val="26"/>
              </w:rPr>
              <w:t>Безенчукский</w:t>
            </w:r>
            <w:proofErr w:type="spellEnd"/>
            <w:r w:rsidRPr="007067B8">
              <w:rPr>
                <w:rFonts w:ascii="Times New Roman" w:hAnsi="Times New Roman"/>
                <w:sz w:val="26"/>
                <w:szCs w:val="26"/>
              </w:rPr>
              <w:t xml:space="preserve"> Самарской области</w:t>
            </w:r>
          </w:p>
        </w:tc>
      </w:tr>
      <w:tr w:rsidR="00477D13" w:rsidRPr="007067B8" w:rsidTr="00551B69">
        <w:trPr>
          <w:trHeight w:val="70"/>
        </w:trPr>
        <w:tc>
          <w:tcPr>
            <w:tcW w:w="3823" w:type="dxa"/>
            <w:shd w:val="clear" w:color="auto" w:fill="auto"/>
          </w:tcPr>
          <w:p w:rsidR="00477D13" w:rsidRPr="007067B8" w:rsidRDefault="00477D13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 xml:space="preserve">Суть практики: </w:t>
            </w:r>
          </w:p>
          <w:p w:rsidR="00477D13" w:rsidRPr="007067B8" w:rsidRDefault="00477D13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-цель;</w:t>
            </w:r>
          </w:p>
          <w:p w:rsidR="00477D13" w:rsidRPr="007067B8" w:rsidRDefault="00477D13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выгодополучатели</w:t>
            </w:r>
            <w:proofErr w:type="spellEnd"/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;</w:t>
            </w:r>
          </w:p>
          <w:p w:rsidR="00477D13" w:rsidRPr="007067B8" w:rsidRDefault="00477D13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- этапы реализации;</w:t>
            </w:r>
          </w:p>
          <w:p w:rsidR="00477D13" w:rsidRPr="007067B8" w:rsidRDefault="00477D13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- срок реализации;</w:t>
            </w:r>
          </w:p>
          <w:p w:rsidR="00477D13" w:rsidRPr="007067B8" w:rsidRDefault="00477D13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- объем и источники финансирования</w:t>
            </w:r>
          </w:p>
        </w:tc>
        <w:tc>
          <w:tcPr>
            <w:tcW w:w="5522" w:type="dxa"/>
            <w:shd w:val="clear" w:color="auto" w:fill="auto"/>
          </w:tcPr>
          <w:p w:rsidR="00C11571" w:rsidRPr="007067B8" w:rsidRDefault="00477D13" w:rsidP="00C11571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067B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Реализация социальных проектов некоммерческими организациями</w:t>
            </w:r>
            <w:r w:rsidR="00C115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  <w:p w:rsidR="00AA2EA8" w:rsidRPr="007067B8" w:rsidRDefault="00AA2EA8" w:rsidP="00AE19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067B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На территории </w:t>
            </w:r>
            <w:r w:rsidR="00AE19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муниципального района </w:t>
            </w:r>
            <w:proofErr w:type="spellStart"/>
            <w:r w:rsidRPr="007067B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района</w:t>
            </w:r>
            <w:proofErr w:type="spellEnd"/>
            <w:r w:rsidRPr="007067B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зарегистрировано более </w:t>
            </w:r>
            <w:proofErr w:type="gramStart"/>
            <w:r w:rsidRPr="007067B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32  социально</w:t>
            </w:r>
            <w:proofErr w:type="gram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Pr="007067B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ориентированных</w:t>
            </w:r>
            <w:r w:rsidR="007A18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некоммерческих организаций (СО</w:t>
            </w:r>
            <w:r w:rsidRPr="007067B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НКО). Для их поддержки и развития с 2019 года реализуется муниципальная программа «Поддержка социально ориентированных некоммерческих организаций и общественных инициатив в муниципальном районе </w:t>
            </w:r>
            <w:proofErr w:type="spellStart"/>
            <w:r w:rsidRPr="007067B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Безенчукский</w:t>
            </w:r>
            <w:proofErr w:type="spellEnd"/>
            <w:r w:rsidRPr="007067B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Самарской области».  </w:t>
            </w:r>
          </w:p>
          <w:p w:rsidR="0037695B" w:rsidRPr="007067B8" w:rsidRDefault="007A18C3" w:rsidP="000419E0">
            <w:pPr>
              <w:spacing w:after="0" w:line="240" w:lineRule="auto"/>
              <w:ind w:firstLine="289"/>
              <w:jc w:val="both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7067B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СОНКО </w:t>
            </w:r>
            <w:proofErr w:type="spellStart"/>
            <w:r w:rsidRPr="007067B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Безенчукского</w:t>
            </w:r>
            <w:proofErr w:type="spellEnd"/>
            <w:r w:rsidRPr="007067B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района – активные участники и победители конкурса Фонда президентских грантов и Президентского фонда </w:t>
            </w:r>
            <w:r w:rsidRPr="007067B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культурных инициатив, регионального конкурса.  </w:t>
            </w:r>
          </w:p>
          <w:p w:rsidR="00AE199F" w:rsidRPr="007067B8" w:rsidRDefault="00AE199F" w:rsidP="000419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6"/>
                <w:szCs w:val="26"/>
                <w:lang w:eastAsia="ru-RU"/>
              </w:rPr>
            </w:pPr>
            <w:r w:rsidRPr="000419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СОНКО оказывается информационная поддержка:</w:t>
            </w:r>
            <w:r w:rsidRPr="007067B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на безвозмездной основе размеща</w:t>
            </w:r>
            <w:r w:rsidR="000419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ется</w:t>
            </w:r>
            <w:r w:rsidRPr="007067B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информация социально-ориентированных некоммерческий организаций в районной газете «Сельский труженик» (печатный вариант и размещение на сайт)</w:t>
            </w:r>
            <w:r w:rsidRPr="007067B8">
              <w:rPr>
                <w:rFonts w:ascii="Times New Roman" w:eastAsia="Times New Roman" w:hAnsi="Times New Roman"/>
                <w:color w:val="000000"/>
                <w:spacing w:val="2"/>
                <w:sz w:val="26"/>
                <w:szCs w:val="26"/>
                <w:lang w:eastAsia="ru-RU"/>
              </w:rPr>
              <w:t>.</w:t>
            </w:r>
          </w:p>
          <w:p w:rsidR="00AE199F" w:rsidRPr="007067B8" w:rsidRDefault="00AE199F" w:rsidP="00AE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6"/>
                <w:szCs w:val="26"/>
                <w:lang w:eastAsia="ru-RU"/>
              </w:rPr>
            </w:pPr>
            <w:r w:rsidRPr="007067B8">
              <w:rPr>
                <w:rFonts w:ascii="Times New Roman" w:eastAsia="Times New Roman" w:hAnsi="Times New Roman"/>
                <w:color w:val="000000"/>
                <w:spacing w:val="2"/>
                <w:sz w:val="26"/>
                <w:szCs w:val="26"/>
                <w:lang w:eastAsia="ru-RU"/>
              </w:rPr>
              <w:t>На сайте Администрации мун</w:t>
            </w:r>
            <w:r w:rsidR="000419E0">
              <w:rPr>
                <w:rFonts w:ascii="Times New Roman" w:eastAsia="Times New Roman" w:hAnsi="Times New Roman"/>
                <w:color w:val="000000"/>
                <w:spacing w:val="2"/>
                <w:sz w:val="26"/>
                <w:szCs w:val="26"/>
                <w:lang w:eastAsia="ru-RU"/>
              </w:rPr>
              <w:t xml:space="preserve">иципального района </w:t>
            </w:r>
            <w:proofErr w:type="spellStart"/>
            <w:r w:rsidR="000419E0">
              <w:rPr>
                <w:rFonts w:ascii="Times New Roman" w:eastAsia="Times New Roman" w:hAnsi="Times New Roman"/>
                <w:color w:val="000000"/>
                <w:spacing w:val="2"/>
                <w:sz w:val="26"/>
                <w:szCs w:val="26"/>
                <w:lang w:eastAsia="ru-RU"/>
              </w:rPr>
              <w:t>Безенчукский</w:t>
            </w:r>
            <w:proofErr w:type="spellEnd"/>
            <w:r w:rsidRPr="007067B8">
              <w:rPr>
                <w:rFonts w:ascii="Times New Roman" w:eastAsia="Times New Roman" w:hAnsi="Times New Roman"/>
                <w:color w:val="000000"/>
                <w:spacing w:val="2"/>
                <w:sz w:val="26"/>
                <w:szCs w:val="26"/>
                <w:lang w:eastAsia="ru-RU"/>
              </w:rPr>
              <w:t xml:space="preserve">  выделен раздел – ПОДДЕРЖКА СОНКО - </w:t>
            </w:r>
            <w:hyperlink r:id="rId5" w:history="1">
              <w:r w:rsidRPr="007067B8">
                <w:rPr>
                  <w:rFonts w:ascii="Times New Roman" w:eastAsia="Times New Roman" w:hAnsi="Times New Roman"/>
                  <w:color w:val="0000FF"/>
                  <w:spacing w:val="2"/>
                  <w:sz w:val="26"/>
                  <w:szCs w:val="26"/>
                  <w:u w:val="single"/>
                  <w:lang w:eastAsia="ru-RU"/>
                </w:rPr>
                <w:t>https://admbezenchuk.ru/city/podderzha-sonko/</w:t>
              </w:r>
            </w:hyperlink>
            <w:r w:rsidRPr="007067B8">
              <w:rPr>
                <w:rFonts w:ascii="Times New Roman" w:eastAsia="Times New Roman" w:hAnsi="Times New Roman"/>
                <w:color w:val="000000"/>
                <w:spacing w:val="2"/>
                <w:sz w:val="26"/>
                <w:szCs w:val="26"/>
                <w:lang w:eastAsia="ru-RU"/>
              </w:rPr>
              <w:t xml:space="preserve">, где размещается информация о конкурсах грантов, и других формах поддержки СОНКО. </w:t>
            </w:r>
            <w:r w:rsidR="000419E0">
              <w:rPr>
                <w:rFonts w:ascii="Times New Roman" w:eastAsia="Times New Roman" w:hAnsi="Times New Roman"/>
                <w:color w:val="000000"/>
                <w:spacing w:val="2"/>
                <w:sz w:val="26"/>
                <w:szCs w:val="26"/>
                <w:lang w:eastAsia="ru-RU"/>
              </w:rPr>
              <w:t>Осуществляется</w:t>
            </w:r>
            <w:r w:rsidRPr="007067B8">
              <w:rPr>
                <w:rFonts w:ascii="Times New Roman" w:eastAsia="Times New Roman" w:hAnsi="Times New Roman"/>
                <w:color w:val="000000"/>
                <w:spacing w:val="2"/>
                <w:sz w:val="26"/>
                <w:szCs w:val="26"/>
                <w:lang w:eastAsia="ru-RU"/>
              </w:rPr>
              <w:t xml:space="preserve"> адресн</w:t>
            </w:r>
            <w:r w:rsidR="000419E0">
              <w:rPr>
                <w:rFonts w:ascii="Times New Roman" w:eastAsia="Times New Roman" w:hAnsi="Times New Roman"/>
                <w:color w:val="000000"/>
                <w:spacing w:val="2"/>
                <w:sz w:val="26"/>
                <w:szCs w:val="26"/>
                <w:lang w:eastAsia="ru-RU"/>
              </w:rPr>
              <w:t>ая рассылка заинтересованным организациям</w:t>
            </w:r>
            <w:r w:rsidRPr="007067B8">
              <w:rPr>
                <w:rFonts w:ascii="Times New Roman" w:eastAsia="Times New Roman" w:hAnsi="Times New Roman"/>
                <w:color w:val="000000"/>
                <w:spacing w:val="2"/>
                <w:sz w:val="26"/>
                <w:szCs w:val="26"/>
                <w:lang w:eastAsia="ru-RU"/>
              </w:rPr>
              <w:t xml:space="preserve"> для привлечения грантов на реализацию интересных проектных идей.</w:t>
            </w:r>
          </w:p>
          <w:p w:rsidR="000419E0" w:rsidRDefault="00AE199F" w:rsidP="000419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067B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Общественные организации получа</w:t>
            </w:r>
            <w:r w:rsidR="00A047A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ют</w:t>
            </w:r>
            <w:r w:rsidRPr="007067B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 коллективные консультации   по социальному проектированию, правовым вопросам, бухгалтерским, налоговым и иным вопросам деятельности НКО</w:t>
            </w:r>
            <w:r w:rsidR="000419E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  <w:p w:rsidR="00A047AB" w:rsidRDefault="00AE199F" w:rsidP="00A04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067B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A047A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Организационная поддержка</w:t>
            </w:r>
            <w:r w:rsidRPr="007067B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общественных организаций </w:t>
            </w:r>
            <w:proofErr w:type="gramStart"/>
            <w:r w:rsidRPr="007067B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заключается  в</w:t>
            </w:r>
            <w:proofErr w:type="gramEnd"/>
            <w:r w:rsidRPr="007067B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обеспечении канцелярскими товарами, ксерокопированием докумен</w:t>
            </w:r>
            <w:r w:rsidR="00A047A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тов, печатью текста, организации</w:t>
            </w:r>
            <w:r w:rsidRPr="007067B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мероприятий; </w:t>
            </w:r>
            <w:r w:rsidR="00A047A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подготовке писем</w:t>
            </w:r>
            <w:r w:rsidRPr="007067B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поддержки проектов для участия в конкурсах, грантах. </w:t>
            </w:r>
            <w:r w:rsidR="00A047A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</w:t>
            </w:r>
            <w:r w:rsidRPr="007067B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ля организации поездки на областные мероприятия</w:t>
            </w:r>
            <w:r w:rsidR="00A047A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A047AB" w:rsidRPr="007067B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(семинары, совещания и др.); </w:t>
            </w:r>
            <w:r w:rsidR="00A047A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выделяется транспорт.</w:t>
            </w:r>
          </w:p>
          <w:p w:rsidR="00AA2EA8" w:rsidRPr="00A047AB" w:rsidRDefault="00A047AB" w:rsidP="00A047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Также осуществляется</w:t>
            </w:r>
            <w:r w:rsidR="00AE199F" w:rsidRPr="007067B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поиск партнеров, которые могут </w:t>
            </w:r>
            <w:proofErr w:type="gramStart"/>
            <w:r w:rsidR="00AE199F" w:rsidRPr="007067B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предоставить  необходимую</w:t>
            </w:r>
            <w:proofErr w:type="gramEnd"/>
            <w:r w:rsidR="00AE199F" w:rsidRPr="007067B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поддержку.  </w:t>
            </w:r>
          </w:p>
        </w:tc>
      </w:tr>
      <w:tr w:rsidR="00477D13" w:rsidRPr="007067B8" w:rsidTr="00551B69">
        <w:trPr>
          <w:trHeight w:val="1031"/>
        </w:trPr>
        <w:tc>
          <w:tcPr>
            <w:tcW w:w="3823" w:type="dxa"/>
            <w:shd w:val="clear" w:color="auto" w:fill="auto"/>
          </w:tcPr>
          <w:p w:rsidR="00477D13" w:rsidRPr="007067B8" w:rsidRDefault="00477D13" w:rsidP="00160B9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Субъективная оценка и описание эффективности/ применимости практики</w:t>
            </w:r>
          </w:p>
        </w:tc>
        <w:tc>
          <w:tcPr>
            <w:tcW w:w="5522" w:type="dxa"/>
            <w:shd w:val="clear" w:color="auto" w:fill="auto"/>
          </w:tcPr>
          <w:p w:rsidR="00AA2EA8" w:rsidRDefault="007101FC" w:rsidP="007A18C3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Поддержка СОНКО </w:t>
            </w:r>
            <w:r w:rsidR="00C11571" w:rsidRPr="007067B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способствует объединению активистов в территориях муниципального района </w:t>
            </w:r>
            <w:proofErr w:type="spellStart"/>
            <w:r w:rsidR="00C11571" w:rsidRPr="007067B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Безенчукский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C11571" w:rsidRPr="007067B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привлечению</w:t>
            </w:r>
            <w:r w:rsidR="00C11571" w:rsidRPr="007067B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внебюджетных средств на развитие территории из различных источников. </w:t>
            </w:r>
          </w:p>
          <w:p w:rsidR="000419E0" w:rsidRPr="00551B69" w:rsidRDefault="000419E0" w:rsidP="00551B6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</w:rPr>
            </w:pPr>
            <w:r w:rsidRPr="007067B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Количество </w:t>
            </w:r>
            <w:proofErr w:type="spellStart"/>
            <w:r w:rsidRPr="007067B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грантовых</w:t>
            </w:r>
            <w:proofErr w:type="spellEnd"/>
            <w:r w:rsidRPr="007067B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средств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Pr="007067B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привлеченных СОНКО </w:t>
            </w:r>
            <w:proofErr w:type="gramStart"/>
            <w:r w:rsidRPr="007067B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2023 году</w:t>
            </w:r>
            <w:proofErr w:type="gramEnd"/>
            <w:r w:rsidRPr="007067B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составил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</w:t>
            </w:r>
            <w:r w:rsidRPr="007067B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2 801 743 рубля. </w:t>
            </w:r>
          </w:p>
          <w:p w:rsidR="000419E0" w:rsidRDefault="000419E0" w:rsidP="000419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 xml:space="preserve">10 проектов </w:t>
            </w:r>
            <w:r w:rsidR="00551B69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 xml:space="preserve">СОНКО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 xml:space="preserve">в 2024 году стали победителями </w:t>
            </w:r>
            <w:r w:rsidRPr="007067B8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>конкурс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>а</w:t>
            </w:r>
            <w:r w:rsidRPr="007067B8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 xml:space="preserve"> </w:t>
            </w:r>
            <w:proofErr w:type="gramStart"/>
            <w:r w:rsidRPr="007067B8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>среди  социально</w:t>
            </w:r>
            <w:proofErr w:type="gramEnd"/>
            <w:r w:rsidRPr="007067B8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 xml:space="preserve">-ориентированных общественных организаций муниципального района  </w:t>
            </w:r>
            <w:proofErr w:type="spellStart"/>
            <w:r w:rsidRPr="007067B8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>Безенчукский</w:t>
            </w:r>
            <w:proofErr w:type="spellEnd"/>
            <w:r w:rsidRPr="007067B8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 xml:space="preserve"> Самарской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 xml:space="preserve">области. </w:t>
            </w:r>
          </w:p>
          <w:p w:rsidR="000419E0" w:rsidRPr="00551B69" w:rsidRDefault="00551B69" w:rsidP="00AA2E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lastRenderedPageBreak/>
              <w:t>Благодаря проведению консультаций, в том числе индивидуальных,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у</w:t>
            </w:r>
            <w:r w:rsidR="000419E0" w:rsidRPr="007067B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величилось количество подаваемых на конкурс областных грантов, на конкурс Фонда Президентских грантов, Президентского фонда культурных инициатив. </w:t>
            </w:r>
          </w:p>
        </w:tc>
      </w:tr>
      <w:tr w:rsidR="00477D13" w:rsidRPr="007067B8" w:rsidTr="00551B69">
        <w:trPr>
          <w:trHeight w:val="706"/>
        </w:trPr>
        <w:tc>
          <w:tcPr>
            <w:tcW w:w="3823" w:type="dxa"/>
            <w:shd w:val="clear" w:color="auto" w:fill="auto"/>
          </w:tcPr>
          <w:p w:rsidR="00477D13" w:rsidRPr="007067B8" w:rsidRDefault="00477D13" w:rsidP="00160B9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Контактные данные ответственного лица</w:t>
            </w:r>
          </w:p>
        </w:tc>
        <w:tc>
          <w:tcPr>
            <w:tcW w:w="5522" w:type="dxa"/>
            <w:shd w:val="clear" w:color="auto" w:fill="auto"/>
          </w:tcPr>
          <w:p w:rsidR="00477D13" w:rsidRPr="007067B8" w:rsidRDefault="00477D13" w:rsidP="00160B9F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6"/>
                <w:szCs w:val="26"/>
              </w:rPr>
            </w:pPr>
            <w:proofErr w:type="spellStart"/>
            <w:r w:rsidRPr="007067B8">
              <w:rPr>
                <w:rFonts w:ascii="Times New Roman" w:hAnsi="Times New Roman"/>
                <w:kern w:val="2"/>
                <w:sz w:val="26"/>
                <w:szCs w:val="26"/>
              </w:rPr>
              <w:t>Галицына</w:t>
            </w:r>
            <w:proofErr w:type="spellEnd"/>
            <w:r w:rsidRPr="007067B8">
              <w:rPr>
                <w:rFonts w:ascii="Times New Roman" w:hAnsi="Times New Roman"/>
                <w:kern w:val="2"/>
                <w:sz w:val="26"/>
                <w:szCs w:val="26"/>
              </w:rPr>
              <w:t xml:space="preserve"> Наталья </w:t>
            </w:r>
            <w:proofErr w:type="gramStart"/>
            <w:r w:rsidRPr="007067B8">
              <w:rPr>
                <w:rFonts w:ascii="Times New Roman" w:hAnsi="Times New Roman"/>
                <w:kern w:val="2"/>
                <w:sz w:val="26"/>
                <w:szCs w:val="26"/>
              </w:rPr>
              <w:t>Евгеньевна,  начальник</w:t>
            </w:r>
            <w:proofErr w:type="gramEnd"/>
            <w:r w:rsidRPr="007067B8">
              <w:rPr>
                <w:rFonts w:ascii="Times New Roman" w:hAnsi="Times New Roman"/>
                <w:kern w:val="2"/>
                <w:sz w:val="26"/>
                <w:szCs w:val="26"/>
              </w:rPr>
              <w:t xml:space="preserve"> отдела по социокультурному развитию и проектному управлению Администрации  муниципального района </w:t>
            </w:r>
            <w:proofErr w:type="spellStart"/>
            <w:r w:rsidRPr="007067B8">
              <w:rPr>
                <w:rFonts w:ascii="Times New Roman" w:hAnsi="Times New Roman"/>
                <w:kern w:val="2"/>
                <w:sz w:val="26"/>
                <w:szCs w:val="26"/>
              </w:rPr>
              <w:t>Безенчукский</w:t>
            </w:r>
            <w:proofErr w:type="spellEnd"/>
            <w:r w:rsidRPr="007067B8">
              <w:rPr>
                <w:rFonts w:ascii="Times New Roman" w:hAnsi="Times New Roman"/>
                <w:kern w:val="2"/>
                <w:sz w:val="26"/>
                <w:szCs w:val="26"/>
              </w:rPr>
              <w:t xml:space="preserve"> Самарской области</w:t>
            </w:r>
          </w:p>
          <w:p w:rsidR="00477D13" w:rsidRPr="007067B8" w:rsidRDefault="00477D13" w:rsidP="00160B9F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26"/>
                <w:szCs w:val="26"/>
              </w:rPr>
            </w:pPr>
            <w:r w:rsidRPr="007067B8">
              <w:rPr>
                <w:rFonts w:ascii="Times New Roman" w:hAnsi="Times New Roman"/>
                <w:kern w:val="2"/>
                <w:sz w:val="26"/>
                <w:szCs w:val="26"/>
              </w:rPr>
              <w:t>8(84676)22948, 89276996353</w:t>
            </w:r>
          </w:p>
          <w:p w:rsidR="00477D13" w:rsidRPr="007067B8" w:rsidRDefault="00B90DFA" w:rsidP="00160B9F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hyperlink r:id="rId6" w:history="1">
              <w:r w:rsidR="00477D13" w:rsidRPr="007067B8">
                <w:rPr>
                  <w:rFonts w:ascii="Times New Roman" w:hAnsi="Times New Roman"/>
                  <w:color w:val="0563C1"/>
                  <w:kern w:val="2"/>
                  <w:sz w:val="26"/>
                  <w:szCs w:val="26"/>
                  <w:u w:val="single"/>
                  <w:lang w:val="en-US"/>
                </w:rPr>
                <w:t>n</w:t>
              </w:r>
              <w:r w:rsidR="00477D13" w:rsidRPr="007067B8">
                <w:rPr>
                  <w:rFonts w:ascii="Times New Roman" w:hAnsi="Times New Roman"/>
                  <w:color w:val="0563C1"/>
                  <w:kern w:val="2"/>
                  <w:sz w:val="26"/>
                  <w:szCs w:val="26"/>
                  <w:u w:val="single"/>
                </w:rPr>
                <w:t>.</w:t>
              </w:r>
              <w:r w:rsidR="00477D13" w:rsidRPr="007067B8">
                <w:rPr>
                  <w:rFonts w:ascii="Times New Roman" w:hAnsi="Times New Roman"/>
                  <w:color w:val="0563C1"/>
                  <w:kern w:val="2"/>
                  <w:sz w:val="26"/>
                  <w:szCs w:val="26"/>
                  <w:u w:val="single"/>
                  <w:lang w:val="en-US"/>
                </w:rPr>
                <w:t>galitsyna</w:t>
              </w:r>
              <w:r w:rsidR="00477D13" w:rsidRPr="007067B8">
                <w:rPr>
                  <w:rFonts w:ascii="Times New Roman" w:hAnsi="Times New Roman"/>
                  <w:color w:val="0563C1"/>
                  <w:kern w:val="2"/>
                  <w:sz w:val="26"/>
                  <w:szCs w:val="26"/>
                  <w:u w:val="single"/>
                </w:rPr>
                <w:t>@</w:t>
              </w:r>
              <w:r w:rsidR="00477D13" w:rsidRPr="007067B8">
                <w:rPr>
                  <w:rFonts w:ascii="Times New Roman" w:hAnsi="Times New Roman"/>
                  <w:color w:val="0563C1"/>
                  <w:kern w:val="2"/>
                  <w:sz w:val="26"/>
                  <w:szCs w:val="26"/>
                  <w:u w:val="single"/>
                  <w:lang w:val="en-US"/>
                </w:rPr>
                <w:t>inbox</w:t>
              </w:r>
              <w:r w:rsidR="00477D13" w:rsidRPr="007067B8">
                <w:rPr>
                  <w:rFonts w:ascii="Times New Roman" w:hAnsi="Times New Roman"/>
                  <w:color w:val="0563C1"/>
                  <w:kern w:val="2"/>
                  <w:sz w:val="26"/>
                  <w:szCs w:val="26"/>
                  <w:u w:val="single"/>
                </w:rPr>
                <w:t>.</w:t>
              </w:r>
              <w:proofErr w:type="spellStart"/>
              <w:r w:rsidR="00477D13" w:rsidRPr="007067B8">
                <w:rPr>
                  <w:rFonts w:ascii="Times New Roman" w:hAnsi="Times New Roman"/>
                  <w:color w:val="0563C1"/>
                  <w:kern w:val="2"/>
                  <w:sz w:val="26"/>
                  <w:szCs w:val="2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</w:tbl>
    <w:p w:rsidR="00477D13" w:rsidRPr="007067B8" w:rsidRDefault="00477D13" w:rsidP="000662F5">
      <w:pPr>
        <w:jc w:val="center"/>
        <w:rPr>
          <w:rFonts w:ascii="Times New Roman" w:hAnsi="Times New Roman"/>
          <w:b/>
          <w:sz w:val="26"/>
          <w:szCs w:val="26"/>
        </w:rPr>
      </w:pPr>
    </w:p>
    <w:p w:rsidR="001E33E7" w:rsidRPr="007067B8" w:rsidRDefault="001E33E7" w:rsidP="000662F5">
      <w:pPr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E1196B" w:rsidRPr="007067B8" w:rsidTr="00590651">
        <w:tc>
          <w:tcPr>
            <w:tcW w:w="9345" w:type="dxa"/>
            <w:gridSpan w:val="2"/>
            <w:shd w:val="clear" w:color="auto" w:fill="FFFFFF"/>
          </w:tcPr>
          <w:p w:rsidR="009558B3" w:rsidRDefault="00E1196B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Наименование практики (проекта):</w:t>
            </w:r>
          </w:p>
          <w:p w:rsidR="00E1196B" w:rsidRPr="009558B3" w:rsidRDefault="00E1196B" w:rsidP="009558B3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558B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9558B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«По старым улицам села» </w:t>
            </w:r>
          </w:p>
        </w:tc>
      </w:tr>
      <w:tr w:rsidR="00E1196B" w:rsidRPr="007067B8" w:rsidTr="00590651">
        <w:trPr>
          <w:trHeight w:val="716"/>
        </w:trPr>
        <w:tc>
          <w:tcPr>
            <w:tcW w:w="3823" w:type="dxa"/>
            <w:shd w:val="clear" w:color="auto" w:fill="auto"/>
          </w:tcPr>
          <w:p w:rsidR="00E1196B" w:rsidRPr="007067B8" w:rsidRDefault="00E1196B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Место реализации практики (муниципальное образование)</w:t>
            </w:r>
          </w:p>
        </w:tc>
        <w:tc>
          <w:tcPr>
            <w:tcW w:w="5522" w:type="dxa"/>
            <w:shd w:val="clear" w:color="auto" w:fill="auto"/>
          </w:tcPr>
          <w:p w:rsidR="00E1196B" w:rsidRPr="007067B8" w:rsidRDefault="009558B3" w:rsidP="009558B3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Сельское поселение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Кинель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-Черкассы </w:t>
            </w:r>
            <w:r w:rsidR="00E1196B" w:rsidRPr="007067B8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муниципальный район </w:t>
            </w:r>
            <w:proofErr w:type="spellStart"/>
            <w:r w:rsidR="00E1196B" w:rsidRPr="007067B8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Кинель</w:t>
            </w:r>
            <w:proofErr w:type="spellEnd"/>
            <w:r w:rsidR="00E1196B" w:rsidRPr="007067B8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-Черкасский Самарской области</w:t>
            </w:r>
          </w:p>
          <w:p w:rsidR="00E1196B" w:rsidRPr="007067B8" w:rsidRDefault="00E1196B" w:rsidP="00160B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</w:pPr>
          </w:p>
        </w:tc>
      </w:tr>
      <w:tr w:rsidR="00E1196B" w:rsidRPr="007067B8" w:rsidTr="00590651">
        <w:trPr>
          <w:trHeight w:val="1073"/>
        </w:trPr>
        <w:tc>
          <w:tcPr>
            <w:tcW w:w="3823" w:type="dxa"/>
            <w:shd w:val="clear" w:color="auto" w:fill="auto"/>
          </w:tcPr>
          <w:p w:rsidR="00E1196B" w:rsidRPr="007067B8" w:rsidRDefault="00E1196B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Владелец («донор») практики (орган власти, организация, конкретное лицо)</w:t>
            </w:r>
          </w:p>
        </w:tc>
        <w:tc>
          <w:tcPr>
            <w:tcW w:w="5522" w:type="dxa"/>
            <w:shd w:val="clear" w:color="auto" w:fill="auto"/>
          </w:tcPr>
          <w:p w:rsidR="00E1196B" w:rsidRPr="007067B8" w:rsidRDefault="00E1196B" w:rsidP="00160B9F">
            <w:pPr>
              <w:rPr>
                <w:rFonts w:ascii="Times New Roman" w:hAnsi="Times New Roman"/>
                <w:sz w:val="26"/>
                <w:szCs w:val="26"/>
              </w:rPr>
            </w:pPr>
            <w:r w:rsidRPr="007067B8">
              <w:rPr>
                <w:rFonts w:ascii="Times New Roman" w:hAnsi="Times New Roman"/>
                <w:sz w:val="26"/>
                <w:szCs w:val="26"/>
              </w:rPr>
              <w:t>ТОС «Русское поле», руководитель – Черных Л. А., https://vk.com/51channel_tv10?w=wall-154949211_27426</w:t>
            </w:r>
          </w:p>
          <w:p w:rsidR="00E1196B" w:rsidRPr="007067B8" w:rsidRDefault="00E1196B" w:rsidP="00160B9F">
            <w:pPr>
              <w:rPr>
                <w:rFonts w:ascii="Times New Roman" w:hAnsi="Times New Roman"/>
                <w:sz w:val="26"/>
                <w:szCs w:val="26"/>
              </w:rPr>
            </w:pPr>
            <w:r w:rsidRPr="007067B8">
              <w:rPr>
                <w:rFonts w:ascii="Times New Roman" w:hAnsi="Times New Roman"/>
                <w:sz w:val="26"/>
                <w:szCs w:val="26"/>
              </w:rPr>
              <w:t>https://kinel-cherkassy.ru/index.php/45705-v-eti-dni-realizuetsya-proekt-po-starym-ulitsam-sela-kotoryj-initsiiroval-territorialnyj-organ-samoupravleniya-russkoe-pole</w:t>
            </w:r>
          </w:p>
        </w:tc>
      </w:tr>
      <w:tr w:rsidR="00E1196B" w:rsidRPr="007067B8" w:rsidTr="00590651">
        <w:trPr>
          <w:trHeight w:val="983"/>
        </w:trPr>
        <w:tc>
          <w:tcPr>
            <w:tcW w:w="3823" w:type="dxa"/>
            <w:shd w:val="clear" w:color="auto" w:fill="auto"/>
          </w:tcPr>
          <w:p w:rsidR="00E1196B" w:rsidRPr="007067B8" w:rsidRDefault="00E1196B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 xml:space="preserve">Суть практики: </w:t>
            </w:r>
          </w:p>
          <w:p w:rsidR="00E1196B" w:rsidRDefault="00E1196B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-цель;</w:t>
            </w:r>
          </w:p>
          <w:p w:rsidR="009558B3" w:rsidRDefault="009558B3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558B3" w:rsidRDefault="009558B3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558B3" w:rsidRDefault="009558B3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558B3" w:rsidRDefault="009558B3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558B3" w:rsidRDefault="009558B3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558B3" w:rsidRDefault="009558B3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558B3" w:rsidRPr="007067B8" w:rsidRDefault="009558B3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E1196B" w:rsidRPr="007067B8" w:rsidRDefault="00E1196B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выгодополучатели</w:t>
            </w:r>
            <w:proofErr w:type="spellEnd"/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;</w:t>
            </w:r>
          </w:p>
          <w:p w:rsidR="00E1196B" w:rsidRPr="007067B8" w:rsidRDefault="00E1196B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- этапы реализации;</w:t>
            </w:r>
          </w:p>
          <w:p w:rsidR="00E1196B" w:rsidRPr="007067B8" w:rsidRDefault="00E1196B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- срок реализации;</w:t>
            </w:r>
          </w:p>
          <w:p w:rsidR="00E1196B" w:rsidRPr="007067B8" w:rsidRDefault="00E1196B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- объем и источники финансирования</w:t>
            </w:r>
          </w:p>
          <w:p w:rsidR="00E1196B" w:rsidRPr="007067B8" w:rsidRDefault="00E1196B" w:rsidP="00160B9F">
            <w:pPr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522" w:type="dxa"/>
            <w:shd w:val="clear" w:color="auto" w:fill="auto"/>
          </w:tcPr>
          <w:p w:rsidR="00E1196B" w:rsidRDefault="009558B3" w:rsidP="009558B3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Ц</w:t>
            </w:r>
            <w:r w:rsidR="00E1196B" w:rsidRPr="007067B8">
              <w:rPr>
                <w:rFonts w:ascii="Times New Roman" w:hAnsi="Times New Roman"/>
                <w:sz w:val="26"/>
                <w:szCs w:val="26"/>
              </w:rPr>
              <w:t xml:space="preserve">ель: изготовить и установить адресные таблички с новыми и старыми названиями улиц в исторической части села </w:t>
            </w:r>
            <w:proofErr w:type="spellStart"/>
            <w:r w:rsidR="00E1196B" w:rsidRPr="007067B8">
              <w:rPr>
                <w:rFonts w:ascii="Times New Roman" w:hAnsi="Times New Roman"/>
                <w:sz w:val="26"/>
                <w:szCs w:val="26"/>
              </w:rPr>
              <w:t>Кинель</w:t>
            </w:r>
            <w:proofErr w:type="spellEnd"/>
            <w:r w:rsidR="00E1196B" w:rsidRPr="007067B8">
              <w:rPr>
                <w:rFonts w:ascii="Times New Roman" w:hAnsi="Times New Roman"/>
                <w:sz w:val="26"/>
                <w:szCs w:val="26"/>
              </w:rPr>
              <w:t>-Черкассы, выпустить буклет и к</w:t>
            </w:r>
            <w:r>
              <w:rPr>
                <w:rFonts w:ascii="Times New Roman" w:hAnsi="Times New Roman"/>
                <w:sz w:val="26"/>
                <w:szCs w:val="26"/>
              </w:rPr>
              <w:t>арту со старыми названиями улиц.</w:t>
            </w:r>
          </w:p>
          <w:p w:rsidR="009558B3" w:rsidRDefault="009558B3" w:rsidP="009558B3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67B8">
              <w:rPr>
                <w:rFonts w:ascii="Times New Roman" w:hAnsi="Times New Roman"/>
                <w:sz w:val="26"/>
                <w:szCs w:val="26"/>
              </w:rPr>
              <w:t>На адре</w:t>
            </w:r>
            <w:r w:rsidR="00267AFF">
              <w:rPr>
                <w:rFonts w:ascii="Times New Roman" w:hAnsi="Times New Roman"/>
                <w:sz w:val="26"/>
                <w:szCs w:val="26"/>
              </w:rPr>
              <w:t xml:space="preserve">сных табличках размещен QR-код, который </w:t>
            </w:r>
            <w:proofErr w:type="gramStart"/>
            <w:r w:rsidR="00267AFF">
              <w:rPr>
                <w:rFonts w:ascii="Times New Roman" w:hAnsi="Times New Roman"/>
                <w:sz w:val="26"/>
                <w:szCs w:val="26"/>
              </w:rPr>
              <w:t xml:space="preserve">ведет </w:t>
            </w:r>
            <w:r w:rsidRPr="007067B8">
              <w:rPr>
                <w:rFonts w:ascii="Times New Roman" w:hAnsi="Times New Roman"/>
                <w:sz w:val="26"/>
                <w:szCs w:val="26"/>
              </w:rPr>
              <w:t xml:space="preserve"> на</w:t>
            </w:r>
            <w:proofErr w:type="gramEnd"/>
            <w:r w:rsidRPr="007067B8">
              <w:rPr>
                <w:rFonts w:ascii="Times New Roman" w:hAnsi="Times New Roman"/>
                <w:sz w:val="26"/>
                <w:szCs w:val="26"/>
              </w:rPr>
              <w:t xml:space="preserve"> сайт музея</w:t>
            </w:r>
            <w:r w:rsidR="00267AFF">
              <w:rPr>
                <w:rFonts w:ascii="Times New Roman" w:hAnsi="Times New Roman"/>
                <w:sz w:val="26"/>
                <w:szCs w:val="26"/>
              </w:rPr>
              <w:t>,</w:t>
            </w:r>
            <w:r w:rsidRPr="007067B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67AFF">
              <w:rPr>
                <w:rFonts w:ascii="Times New Roman" w:hAnsi="Times New Roman"/>
                <w:sz w:val="26"/>
                <w:szCs w:val="26"/>
              </w:rPr>
              <w:t>где размещена подробная</w:t>
            </w:r>
            <w:r w:rsidRPr="007067B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67AFF">
              <w:rPr>
                <w:rFonts w:ascii="Times New Roman" w:hAnsi="Times New Roman"/>
                <w:sz w:val="26"/>
                <w:szCs w:val="26"/>
              </w:rPr>
              <w:t>история</w:t>
            </w:r>
            <w:r w:rsidRPr="007067B8">
              <w:rPr>
                <w:rFonts w:ascii="Times New Roman" w:hAnsi="Times New Roman"/>
                <w:sz w:val="26"/>
                <w:szCs w:val="26"/>
              </w:rPr>
              <w:t xml:space="preserve"> улиц.</w:t>
            </w:r>
          </w:p>
          <w:p w:rsidR="00E1196B" w:rsidRPr="007067B8" w:rsidRDefault="009558B3" w:rsidP="009558B3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</w:t>
            </w:r>
            <w:r w:rsidR="00267AFF">
              <w:rPr>
                <w:rFonts w:ascii="Times New Roman" w:hAnsi="Times New Roman"/>
                <w:sz w:val="26"/>
                <w:szCs w:val="26"/>
              </w:rPr>
              <w:t xml:space="preserve">ители с. </w:t>
            </w:r>
            <w:proofErr w:type="spellStart"/>
            <w:r w:rsidR="00267AFF">
              <w:rPr>
                <w:rFonts w:ascii="Times New Roman" w:hAnsi="Times New Roman"/>
                <w:sz w:val="26"/>
                <w:szCs w:val="26"/>
              </w:rPr>
              <w:t>Кинель</w:t>
            </w:r>
            <w:proofErr w:type="spellEnd"/>
            <w:r w:rsidR="00267AFF">
              <w:rPr>
                <w:rFonts w:ascii="Times New Roman" w:hAnsi="Times New Roman"/>
                <w:sz w:val="26"/>
                <w:szCs w:val="26"/>
              </w:rPr>
              <w:t>-Черкассы.</w:t>
            </w:r>
          </w:p>
          <w:p w:rsidR="00E1196B" w:rsidRPr="007067B8" w:rsidRDefault="00E1196B" w:rsidP="009558B3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67B8">
              <w:rPr>
                <w:rFonts w:ascii="Times New Roman" w:hAnsi="Times New Roman"/>
                <w:sz w:val="26"/>
                <w:szCs w:val="26"/>
              </w:rPr>
              <w:t>1 этап;</w:t>
            </w:r>
          </w:p>
          <w:p w:rsidR="00E1196B" w:rsidRPr="007067B8" w:rsidRDefault="00E1196B" w:rsidP="009558B3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67B8">
              <w:rPr>
                <w:rFonts w:ascii="Times New Roman" w:hAnsi="Times New Roman"/>
                <w:sz w:val="26"/>
                <w:szCs w:val="26"/>
              </w:rPr>
              <w:t>апрель-июль 2024 года;</w:t>
            </w:r>
          </w:p>
          <w:p w:rsidR="00E1196B" w:rsidRPr="007067B8" w:rsidRDefault="00E1196B" w:rsidP="009558B3">
            <w:pPr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67B8">
              <w:rPr>
                <w:rFonts w:ascii="Times New Roman" w:hAnsi="Times New Roman"/>
                <w:sz w:val="26"/>
                <w:szCs w:val="26"/>
              </w:rPr>
              <w:t xml:space="preserve">объем и источники финансирования:               </w:t>
            </w:r>
            <w:r w:rsidR="009558B3">
              <w:rPr>
                <w:rFonts w:ascii="Times New Roman" w:hAnsi="Times New Roman"/>
                <w:sz w:val="26"/>
                <w:szCs w:val="26"/>
              </w:rPr>
              <w:t>Грант в размере 50</w:t>
            </w:r>
            <w:r w:rsidRPr="007067B8">
              <w:rPr>
                <w:rFonts w:ascii="Times New Roman" w:hAnsi="Times New Roman"/>
                <w:sz w:val="26"/>
                <w:szCs w:val="26"/>
              </w:rPr>
              <w:t xml:space="preserve">  тыс.</w:t>
            </w:r>
            <w:r w:rsidR="009558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067B8">
              <w:rPr>
                <w:rFonts w:ascii="Times New Roman" w:hAnsi="Times New Roman"/>
                <w:sz w:val="26"/>
                <w:szCs w:val="26"/>
              </w:rPr>
              <w:t>руб.</w:t>
            </w:r>
            <w:r w:rsidR="009558B3">
              <w:rPr>
                <w:rFonts w:ascii="Times New Roman" w:hAnsi="Times New Roman"/>
                <w:sz w:val="26"/>
                <w:szCs w:val="26"/>
              </w:rPr>
              <w:t>, как победителю</w:t>
            </w:r>
            <w:r w:rsidRPr="007067B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558B3" w:rsidRPr="007067B8">
              <w:rPr>
                <w:rFonts w:ascii="Times New Roman" w:hAnsi="Times New Roman"/>
                <w:bCs/>
                <w:sz w:val="26"/>
                <w:szCs w:val="26"/>
              </w:rPr>
              <w:t xml:space="preserve">конкурса </w:t>
            </w:r>
            <w:proofErr w:type="spellStart"/>
            <w:r w:rsidR="009558B3" w:rsidRPr="007067B8">
              <w:rPr>
                <w:rFonts w:ascii="Times New Roman" w:hAnsi="Times New Roman"/>
                <w:bCs/>
                <w:sz w:val="26"/>
                <w:szCs w:val="26"/>
              </w:rPr>
              <w:t>микропроектов</w:t>
            </w:r>
            <w:proofErr w:type="spellEnd"/>
            <w:r w:rsidR="009558B3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="009558B3" w:rsidRPr="007067B8">
              <w:rPr>
                <w:rFonts w:ascii="Times New Roman" w:hAnsi="Times New Roman"/>
                <w:bCs/>
                <w:sz w:val="26"/>
                <w:szCs w:val="26"/>
              </w:rPr>
              <w:t xml:space="preserve"> организованного СРОО ИЭКА «Поволжье» в рамках проекта «Центр развития сельских НКО</w:t>
            </w:r>
            <w:r w:rsidR="009558B3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  <w:r w:rsidR="009558B3" w:rsidRPr="007067B8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9558B3">
              <w:rPr>
                <w:rFonts w:ascii="Times New Roman" w:hAnsi="Times New Roman"/>
                <w:bCs/>
                <w:sz w:val="26"/>
                <w:szCs w:val="26"/>
              </w:rPr>
              <w:t xml:space="preserve">при </w:t>
            </w:r>
            <w:r w:rsidR="009558B3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поддержке министерства экономического развития и инвестиций Самарской области</w:t>
            </w:r>
            <w:r w:rsidR="009558B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E1196B" w:rsidRPr="007067B8" w:rsidTr="00590651">
        <w:trPr>
          <w:trHeight w:val="1031"/>
        </w:trPr>
        <w:tc>
          <w:tcPr>
            <w:tcW w:w="3823" w:type="dxa"/>
            <w:shd w:val="clear" w:color="auto" w:fill="auto"/>
          </w:tcPr>
          <w:p w:rsidR="00E1196B" w:rsidRPr="007067B8" w:rsidRDefault="00E1196B" w:rsidP="00160B9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Субъективная оценка и описание эффективности/ применимости практики</w:t>
            </w:r>
          </w:p>
        </w:tc>
        <w:tc>
          <w:tcPr>
            <w:tcW w:w="5522" w:type="dxa"/>
            <w:shd w:val="clear" w:color="auto" w:fill="auto"/>
          </w:tcPr>
          <w:p w:rsidR="00E1196B" w:rsidRPr="007067B8" w:rsidRDefault="00E1196B" w:rsidP="00160B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67B8">
              <w:rPr>
                <w:rFonts w:ascii="Times New Roman" w:hAnsi="Times New Roman"/>
                <w:sz w:val="26"/>
                <w:szCs w:val="26"/>
              </w:rPr>
              <w:t xml:space="preserve">Сохраняется история улиц, которая становится доступной для жителей и гостей села. </w:t>
            </w:r>
          </w:p>
          <w:p w:rsidR="00E1196B" w:rsidRPr="007067B8" w:rsidRDefault="00E1196B" w:rsidP="00160B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67B8">
              <w:rPr>
                <w:rFonts w:ascii="Times New Roman" w:hAnsi="Times New Roman"/>
                <w:sz w:val="26"/>
                <w:szCs w:val="26"/>
              </w:rPr>
              <w:t>Повышается доступность граждан к информационным источникам, появляется осведомленность об интересных фактах истории, которые будут передаваться из поколения в поколение. Благодаря активности средств массовой информации появиться интерес к краеведению, понимание значимости пропаганды культурного наследия малой Родины.</w:t>
            </w:r>
          </w:p>
        </w:tc>
      </w:tr>
      <w:tr w:rsidR="00E1196B" w:rsidRPr="007067B8" w:rsidTr="00590651">
        <w:trPr>
          <w:trHeight w:val="706"/>
        </w:trPr>
        <w:tc>
          <w:tcPr>
            <w:tcW w:w="3823" w:type="dxa"/>
            <w:shd w:val="clear" w:color="auto" w:fill="auto"/>
          </w:tcPr>
          <w:p w:rsidR="00E1196B" w:rsidRPr="007067B8" w:rsidRDefault="00E1196B" w:rsidP="00160B9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7067B8">
              <w:rPr>
                <w:rFonts w:ascii="Times New Roman" w:hAnsi="Times New Roman"/>
                <w:bCs/>
                <w:sz w:val="26"/>
                <w:szCs w:val="26"/>
              </w:rPr>
              <w:t>Контактные данные ответственного лица</w:t>
            </w:r>
          </w:p>
        </w:tc>
        <w:tc>
          <w:tcPr>
            <w:tcW w:w="5522" w:type="dxa"/>
            <w:shd w:val="clear" w:color="auto" w:fill="auto"/>
          </w:tcPr>
          <w:p w:rsidR="00E1196B" w:rsidRPr="007067B8" w:rsidRDefault="00E1196B" w:rsidP="00160B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067B8">
              <w:rPr>
                <w:rFonts w:ascii="Times New Roman" w:hAnsi="Times New Roman"/>
                <w:sz w:val="26"/>
                <w:szCs w:val="26"/>
              </w:rPr>
              <w:t xml:space="preserve">Черных Л.А. – автор </w:t>
            </w:r>
            <w:proofErr w:type="gramStart"/>
            <w:r w:rsidRPr="007067B8">
              <w:rPr>
                <w:rFonts w:ascii="Times New Roman" w:hAnsi="Times New Roman"/>
                <w:sz w:val="26"/>
                <w:szCs w:val="26"/>
              </w:rPr>
              <w:t xml:space="preserve">проекта,   </w:t>
            </w:r>
            <w:proofErr w:type="gramEnd"/>
            <w:r w:rsidRPr="007067B8">
              <w:rPr>
                <w:rFonts w:ascii="Times New Roman" w:hAnsi="Times New Roman"/>
                <w:sz w:val="26"/>
                <w:szCs w:val="26"/>
              </w:rPr>
              <w:t xml:space="preserve">                        тел. 8(84660)4-19-65, 89277320119.  </w:t>
            </w:r>
          </w:p>
        </w:tc>
      </w:tr>
    </w:tbl>
    <w:p w:rsidR="00E1196B" w:rsidRPr="007067B8" w:rsidRDefault="00E1196B" w:rsidP="006905AE">
      <w:pPr>
        <w:jc w:val="center"/>
        <w:rPr>
          <w:rFonts w:ascii="Times New Roman" w:hAnsi="Times New Roman"/>
          <w:b/>
          <w:sz w:val="26"/>
          <w:szCs w:val="26"/>
        </w:rPr>
      </w:pPr>
    </w:p>
    <w:sectPr w:rsidR="00E1196B" w:rsidRPr="00706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264BF"/>
    <w:multiLevelType w:val="hybridMultilevel"/>
    <w:tmpl w:val="8924CC48"/>
    <w:lvl w:ilvl="0" w:tplc="6620646A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9C0A996">
      <w:numFmt w:val="bullet"/>
      <w:lvlText w:val="•"/>
      <w:lvlJc w:val="left"/>
      <w:pPr>
        <w:ind w:left="885" w:hanging="164"/>
      </w:pPr>
      <w:rPr>
        <w:rFonts w:hint="default"/>
        <w:lang w:val="ru-RU" w:eastAsia="en-US" w:bidi="ar-SA"/>
      </w:rPr>
    </w:lvl>
    <w:lvl w:ilvl="2" w:tplc="85C44BCE">
      <w:numFmt w:val="bullet"/>
      <w:lvlText w:val="•"/>
      <w:lvlJc w:val="left"/>
      <w:pPr>
        <w:ind w:left="1491" w:hanging="164"/>
      </w:pPr>
      <w:rPr>
        <w:rFonts w:hint="default"/>
        <w:lang w:val="ru-RU" w:eastAsia="en-US" w:bidi="ar-SA"/>
      </w:rPr>
    </w:lvl>
    <w:lvl w:ilvl="3" w:tplc="6FD82914">
      <w:numFmt w:val="bullet"/>
      <w:lvlText w:val="•"/>
      <w:lvlJc w:val="left"/>
      <w:pPr>
        <w:ind w:left="2096" w:hanging="164"/>
      </w:pPr>
      <w:rPr>
        <w:rFonts w:hint="default"/>
        <w:lang w:val="ru-RU" w:eastAsia="en-US" w:bidi="ar-SA"/>
      </w:rPr>
    </w:lvl>
    <w:lvl w:ilvl="4" w:tplc="4168B6A8">
      <w:numFmt w:val="bullet"/>
      <w:lvlText w:val="•"/>
      <w:lvlJc w:val="left"/>
      <w:pPr>
        <w:ind w:left="2702" w:hanging="164"/>
      </w:pPr>
      <w:rPr>
        <w:rFonts w:hint="default"/>
        <w:lang w:val="ru-RU" w:eastAsia="en-US" w:bidi="ar-SA"/>
      </w:rPr>
    </w:lvl>
    <w:lvl w:ilvl="5" w:tplc="EF925154">
      <w:numFmt w:val="bullet"/>
      <w:lvlText w:val="•"/>
      <w:lvlJc w:val="left"/>
      <w:pPr>
        <w:ind w:left="3308" w:hanging="164"/>
      </w:pPr>
      <w:rPr>
        <w:rFonts w:hint="default"/>
        <w:lang w:val="ru-RU" w:eastAsia="en-US" w:bidi="ar-SA"/>
      </w:rPr>
    </w:lvl>
    <w:lvl w:ilvl="6" w:tplc="72E89492">
      <w:numFmt w:val="bullet"/>
      <w:lvlText w:val="•"/>
      <w:lvlJc w:val="left"/>
      <w:pPr>
        <w:ind w:left="3913" w:hanging="164"/>
      </w:pPr>
      <w:rPr>
        <w:rFonts w:hint="default"/>
        <w:lang w:val="ru-RU" w:eastAsia="en-US" w:bidi="ar-SA"/>
      </w:rPr>
    </w:lvl>
    <w:lvl w:ilvl="7" w:tplc="52723182">
      <w:numFmt w:val="bullet"/>
      <w:lvlText w:val="•"/>
      <w:lvlJc w:val="left"/>
      <w:pPr>
        <w:ind w:left="4519" w:hanging="164"/>
      </w:pPr>
      <w:rPr>
        <w:rFonts w:hint="default"/>
        <w:lang w:val="ru-RU" w:eastAsia="en-US" w:bidi="ar-SA"/>
      </w:rPr>
    </w:lvl>
    <w:lvl w:ilvl="8" w:tplc="BC5C9FFE">
      <w:numFmt w:val="bullet"/>
      <w:lvlText w:val="•"/>
      <w:lvlJc w:val="left"/>
      <w:pPr>
        <w:ind w:left="5124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67F"/>
    <w:rsid w:val="000419E0"/>
    <w:rsid w:val="000662F5"/>
    <w:rsid w:val="000B296C"/>
    <w:rsid w:val="00172941"/>
    <w:rsid w:val="00187660"/>
    <w:rsid w:val="001E33E7"/>
    <w:rsid w:val="0022259C"/>
    <w:rsid w:val="00267AFF"/>
    <w:rsid w:val="002B1A85"/>
    <w:rsid w:val="0037695B"/>
    <w:rsid w:val="00477D13"/>
    <w:rsid w:val="00492BF5"/>
    <w:rsid w:val="00551B69"/>
    <w:rsid w:val="00590651"/>
    <w:rsid w:val="005A6AA4"/>
    <w:rsid w:val="005E108F"/>
    <w:rsid w:val="006877CA"/>
    <w:rsid w:val="006905AE"/>
    <w:rsid w:val="007067B8"/>
    <w:rsid w:val="007101FC"/>
    <w:rsid w:val="00793794"/>
    <w:rsid w:val="007A18C3"/>
    <w:rsid w:val="007A4D9A"/>
    <w:rsid w:val="007D5BFE"/>
    <w:rsid w:val="00811B00"/>
    <w:rsid w:val="00862756"/>
    <w:rsid w:val="0090366D"/>
    <w:rsid w:val="009558B3"/>
    <w:rsid w:val="00A047AB"/>
    <w:rsid w:val="00A15D0A"/>
    <w:rsid w:val="00AA2EA8"/>
    <w:rsid w:val="00AE199F"/>
    <w:rsid w:val="00AF68D4"/>
    <w:rsid w:val="00B90DFA"/>
    <w:rsid w:val="00C11571"/>
    <w:rsid w:val="00C11E32"/>
    <w:rsid w:val="00C73FDF"/>
    <w:rsid w:val="00CF48E9"/>
    <w:rsid w:val="00D24B02"/>
    <w:rsid w:val="00D47BA0"/>
    <w:rsid w:val="00D47D1D"/>
    <w:rsid w:val="00E1196B"/>
    <w:rsid w:val="00F71B13"/>
    <w:rsid w:val="00FB667F"/>
    <w:rsid w:val="00FB70D5"/>
    <w:rsid w:val="00FF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6B6F6"/>
  <w15:chartTrackingRefBased/>
  <w15:docId w15:val="{9EBEB0CD-EB1B-4C61-8769-15CE4612F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0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B70D5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galitsyna@inbox.ru" TargetMode="External"/><Relationship Id="rId5" Type="http://schemas.openxmlformats.org/officeDocument/2006/relationships/hyperlink" Target="https://admbezenchuk.ru/city/podderzha-sonk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10</Pages>
  <Words>2588</Words>
  <Characters>14752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Илюшина Элла Николаевна</dc:creator>
  <cp:keywords/>
  <dc:description/>
  <cp:lastModifiedBy>Марат</cp:lastModifiedBy>
  <cp:revision>63</cp:revision>
  <dcterms:created xsi:type="dcterms:W3CDTF">2024-10-15T09:16:00Z</dcterms:created>
  <dcterms:modified xsi:type="dcterms:W3CDTF">2024-10-31T07:05:00Z</dcterms:modified>
</cp:coreProperties>
</file>